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ECD" w:rsidRPr="002D20CF" w:rsidRDefault="00C2652A" w:rsidP="00EA2ECD">
      <w:pPr>
        <w:pStyle w:val="ab"/>
        <w:spacing w:line="276" w:lineRule="auto"/>
        <w:rPr>
          <w:b w:val="0"/>
          <w:sz w:val="32"/>
          <w:szCs w:val="32"/>
        </w:rPr>
      </w:pPr>
      <w:r w:rsidRPr="00D40A47">
        <w:rPr>
          <w:sz w:val="36"/>
          <w:szCs w:val="36"/>
        </w:rPr>
        <w:tab/>
      </w:r>
      <w:r w:rsidR="00816B34">
        <w:rPr>
          <w:b w:val="0"/>
          <w:noProof/>
          <w:spacing w:val="-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2888615</wp:posOffset>
                </wp:positionH>
                <wp:positionV relativeFrom="paragraph">
                  <wp:posOffset>-329565</wp:posOffset>
                </wp:positionV>
                <wp:extent cx="701675" cy="247015"/>
                <wp:effectExtent l="0" t="0" r="22225" b="2032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67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A47" w:rsidRDefault="00D40A47" w:rsidP="00D40A4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27.45pt;margin-top:-25.95pt;width:55.25pt;height:19.4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" strokecolor="white [3212]">
                <v:textbox style="mso-fit-shape-to-text:t">
                  <w:txbxContent>
                    <w:p w:rsidR="00D40A47" w:rsidRDefault="00D40A47" w:rsidP="00D40A47"/>
                  </w:txbxContent>
                </v:textbox>
              </v:shape>
            </w:pict>
          </mc:Fallback>
        </mc:AlternateContent>
      </w:r>
      <w:r w:rsidR="00816B3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2952115</wp:posOffset>
                </wp:positionH>
                <wp:positionV relativeFrom="paragraph">
                  <wp:posOffset>-371475</wp:posOffset>
                </wp:positionV>
                <wp:extent cx="583565" cy="253365"/>
                <wp:effectExtent l="0" t="0" r="6985" b="0"/>
                <wp:wrapNone/>
                <wp:docPr id="5" name="Rectangl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565" cy="2533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6" o:spid="_x0000_s1026" style="position:absolute;margin-left:232.45pt;margin-top:-29.25pt;width:45.95pt;height:19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" fillcolor="white [3212]" stroked="f"/>
            </w:pict>
          </mc:Fallback>
        </mc:AlternateContent>
      </w:r>
      <w:r w:rsidR="00EA2ECD" w:rsidRPr="002D20CF">
        <w:rPr>
          <w:b w:val="0"/>
          <w:color w:val="000000"/>
          <w:sz w:val="32"/>
          <w:szCs w:val="32"/>
        </w:rPr>
        <w:t>Министерство науки и высшего образования Российской Федерации</w:t>
      </w:r>
      <w:r w:rsidR="00EA2ECD" w:rsidRPr="002D20CF">
        <w:rPr>
          <w:b w:val="0"/>
          <w:color w:val="000000"/>
          <w:sz w:val="32"/>
          <w:szCs w:val="32"/>
        </w:rPr>
        <w:br/>
        <w:t xml:space="preserve">Федеральное государственное бюджетное образовательное учреждение высшего образования «Кузбасский государственный технический университет имени Т. Ф. Горбачёва» в </w:t>
      </w:r>
      <w:r w:rsidR="00EA2ECD" w:rsidRPr="002D20CF">
        <w:rPr>
          <w:b w:val="0"/>
          <w:sz w:val="32"/>
          <w:szCs w:val="32"/>
        </w:rPr>
        <w:t xml:space="preserve"> г. Белово</w:t>
      </w:r>
    </w:p>
    <w:p w:rsidR="00EA2ECD" w:rsidRPr="00227C9A" w:rsidRDefault="00EA2ECD" w:rsidP="00EA2ECD">
      <w:pPr>
        <w:widowControl w:val="0"/>
        <w:spacing w:line="276" w:lineRule="auto"/>
        <w:jc w:val="center"/>
        <w:rPr>
          <w:spacing w:val="-1"/>
          <w:sz w:val="32"/>
          <w:szCs w:val="32"/>
        </w:rPr>
      </w:pPr>
    </w:p>
    <w:p w:rsidR="00EA2ECD" w:rsidRPr="00227C9A" w:rsidRDefault="00EA2ECD" w:rsidP="00EA2ECD">
      <w:pPr>
        <w:widowControl w:val="0"/>
        <w:spacing w:line="276" w:lineRule="auto"/>
        <w:jc w:val="center"/>
        <w:rPr>
          <w:spacing w:val="-1"/>
          <w:sz w:val="32"/>
          <w:szCs w:val="32"/>
        </w:rPr>
      </w:pPr>
      <w:r w:rsidRPr="00227C9A">
        <w:rPr>
          <w:spacing w:val="-1"/>
          <w:sz w:val="32"/>
          <w:szCs w:val="32"/>
        </w:rPr>
        <w:t xml:space="preserve">Кафедра </w:t>
      </w:r>
      <w:r>
        <w:rPr>
          <w:spacing w:val="-1"/>
          <w:sz w:val="32"/>
          <w:szCs w:val="32"/>
        </w:rPr>
        <w:t xml:space="preserve">горного дела и </w:t>
      </w:r>
      <w:proofErr w:type="spellStart"/>
      <w:r>
        <w:rPr>
          <w:spacing w:val="-1"/>
          <w:sz w:val="32"/>
          <w:szCs w:val="32"/>
        </w:rPr>
        <w:t>техносферной</w:t>
      </w:r>
      <w:proofErr w:type="spellEnd"/>
      <w:r>
        <w:rPr>
          <w:spacing w:val="-1"/>
          <w:sz w:val="32"/>
          <w:szCs w:val="32"/>
        </w:rPr>
        <w:t xml:space="preserve"> безопасности</w:t>
      </w:r>
    </w:p>
    <w:p w:rsidR="00D40A47" w:rsidRDefault="00D40A47" w:rsidP="00EA2ECD">
      <w:pPr>
        <w:pStyle w:val="ab"/>
        <w:ind w:left="-360" w:right="-442"/>
        <w:outlineLvl w:val="0"/>
        <w:rPr>
          <w:b w:val="0"/>
          <w:spacing w:val="-1"/>
          <w:sz w:val="32"/>
          <w:szCs w:val="32"/>
        </w:rPr>
      </w:pPr>
    </w:p>
    <w:p w:rsidR="00D40A47" w:rsidRDefault="00D40A47" w:rsidP="00D40A47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D40A47" w:rsidRDefault="00D40A47" w:rsidP="00D40A47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E8305E" w:rsidRDefault="00E8305E" w:rsidP="00D40A47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E8305E" w:rsidRPr="00341618" w:rsidRDefault="00E8305E" w:rsidP="00D40A47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D40A47" w:rsidRPr="00341618" w:rsidRDefault="00D40A47" w:rsidP="00D40A47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D40A47" w:rsidRPr="008B1ACB" w:rsidRDefault="008B69FD" w:rsidP="008B1ACB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  <w:r w:rsidRPr="00B554C6">
        <w:rPr>
          <w:b/>
          <w:sz w:val="32"/>
          <w:szCs w:val="32"/>
        </w:rPr>
        <w:t xml:space="preserve">ИЗУЧЕНИЕ </w:t>
      </w:r>
      <w:proofErr w:type="gramStart"/>
      <w:r w:rsidRPr="00B554C6">
        <w:rPr>
          <w:b/>
          <w:sz w:val="32"/>
          <w:szCs w:val="32"/>
        </w:rPr>
        <w:t>АБСОЛЮТНО УПРУГОГО</w:t>
      </w:r>
      <w:proofErr w:type="gramEnd"/>
      <w:r w:rsidRPr="00B554C6">
        <w:rPr>
          <w:b/>
          <w:sz w:val="32"/>
          <w:szCs w:val="32"/>
        </w:rPr>
        <w:t xml:space="preserve"> УДАРА ШАРОВ</w:t>
      </w:r>
    </w:p>
    <w:p w:rsidR="00D40A47" w:rsidRPr="00FE0F60" w:rsidRDefault="00D40A47" w:rsidP="00E8305E">
      <w:pPr>
        <w:pStyle w:val="32"/>
        <w:tabs>
          <w:tab w:val="left" w:pos="4440"/>
        </w:tabs>
        <w:rPr>
          <w:b/>
          <w:sz w:val="32"/>
          <w:szCs w:val="32"/>
        </w:rPr>
      </w:pPr>
      <w:r w:rsidRPr="00FE0F60">
        <w:rPr>
          <w:b/>
          <w:sz w:val="32"/>
          <w:szCs w:val="32"/>
        </w:rPr>
        <w:t xml:space="preserve"> </w:t>
      </w:r>
      <w:r w:rsidR="00E8305E">
        <w:rPr>
          <w:b/>
          <w:sz w:val="32"/>
          <w:szCs w:val="32"/>
        </w:rPr>
        <w:tab/>
      </w:r>
    </w:p>
    <w:p w:rsidR="00D40A47" w:rsidRPr="00D84A38" w:rsidRDefault="00D40A47" w:rsidP="00D40A47"/>
    <w:p w:rsidR="00EA2ECD" w:rsidRDefault="00EA2ECD" w:rsidP="00EA2ECD">
      <w:pPr>
        <w:pStyle w:val="10"/>
        <w:spacing w:line="240" w:lineRule="auto"/>
        <w:ind w:left="-426" w:right="-286" w:firstLine="0"/>
        <w:outlineLvl w:val="0"/>
      </w:pPr>
      <w:r>
        <w:t xml:space="preserve">Методические указания </w:t>
      </w:r>
      <w:r w:rsidR="00E8305E">
        <w:t xml:space="preserve">для </w:t>
      </w:r>
      <w:r>
        <w:t xml:space="preserve"> выполнени</w:t>
      </w:r>
      <w:r w:rsidR="00E8305E">
        <w:t>я</w:t>
      </w:r>
    </w:p>
    <w:p w:rsidR="00EA2ECD" w:rsidRPr="0051035C" w:rsidRDefault="00EA2ECD" w:rsidP="00EA2ECD">
      <w:pPr>
        <w:pStyle w:val="10"/>
        <w:spacing w:line="240" w:lineRule="auto"/>
        <w:ind w:left="-426" w:right="-286" w:firstLine="0"/>
        <w:outlineLvl w:val="0"/>
      </w:pPr>
      <w:r>
        <w:t>лабораторной работы по дисциплине «Физика»</w:t>
      </w:r>
    </w:p>
    <w:p w:rsidR="00EA2ECD" w:rsidRDefault="00EA2ECD" w:rsidP="00EA2ECD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студентов направлений 21.05.04 «Горное дело», </w:t>
      </w:r>
    </w:p>
    <w:p w:rsidR="00EA2ECD" w:rsidRPr="00881425" w:rsidRDefault="00EA2ECD" w:rsidP="00EA2ECD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sz w:val="32"/>
          <w:szCs w:val="32"/>
        </w:rPr>
      </w:pPr>
      <w:r w:rsidRPr="00881425">
        <w:rPr>
          <w:sz w:val="32"/>
          <w:szCs w:val="32"/>
        </w:rPr>
        <w:t>20.03.01  «</w:t>
      </w:r>
      <w:proofErr w:type="spellStart"/>
      <w:r w:rsidRPr="00881425">
        <w:rPr>
          <w:sz w:val="32"/>
          <w:szCs w:val="32"/>
        </w:rPr>
        <w:t>Техносферная</w:t>
      </w:r>
      <w:proofErr w:type="spellEnd"/>
      <w:r w:rsidRPr="00881425">
        <w:rPr>
          <w:sz w:val="32"/>
          <w:szCs w:val="32"/>
        </w:rPr>
        <w:t xml:space="preserve"> безопасность»</w:t>
      </w:r>
    </w:p>
    <w:p w:rsidR="00D40A47" w:rsidRDefault="00D40A47" w:rsidP="00D40A47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D40A47" w:rsidRPr="00341618" w:rsidRDefault="00D40A47" w:rsidP="00D40A47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D40A47" w:rsidRPr="00040E3A" w:rsidRDefault="00D40A47" w:rsidP="00D40A47">
      <w:pPr>
        <w:ind w:left="4962" w:right="-286"/>
        <w:rPr>
          <w:sz w:val="32"/>
          <w:szCs w:val="32"/>
        </w:rPr>
      </w:pPr>
      <w:r w:rsidRPr="00040E3A">
        <w:rPr>
          <w:sz w:val="32"/>
          <w:szCs w:val="32"/>
        </w:rPr>
        <w:t>Составитель</w:t>
      </w:r>
      <w:r>
        <w:rPr>
          <w:sz w:val="32"/>
          <w:szCs w:val="32"/>
        </w:rPr>
        <w:t>:</w:t>
      </w:r>
      <w:r w:rsidRPr="00040E3A">
        <w:rPr>
          <w:sz w:val="32"/>
          <w:szCs w:val="32"/>
        </w:rPr>
        <w:t xml:space="preserve">  С.В. Белов</w:t>
      </w:r>
    </w:p>
    <w:p w:rsidR="00D40A47" w:rsidRDefault="00D40A47" w:rsidP="00D40A47">
      <w:pPr>
        <w:pStyle w:val="3"/>
        <w:tabs>
          <w:tab w:val="left" w:pos="4500"/>
        </w:tabs>
        <w:ind w:left="4961" w:right="-284"/>
        <w:rPr>
          <w:b/>
          <w:bCs/>
          <w:szCs w:val="28"/>
        </w:rPr>
      </w:pPr>
    </w:p>
    <w:p w:rsidR="00D40A47" w:rsidRPr="00755B22" w:rsidRDefault="00D40A47" w:rsidP="00D40A47">
      <w:pPr>
        <w:ind w:left="4959"/>
        <w:rPr>
          <w:sz w:val="28"/>
          <w:szCs w:val="28"/>
        </w:rPr>
      </w:pPr>
      <w:r w:rsidRPr="00755B22">
        <w:rPr>
          <w:sz w:val="28"/>
          <w:szCs w:val="28"/>
        </w:rPr>
        <w:t>Утверждены на заседании кафедры</w:t>
      </w:r>
    </w:p>
    <w:p w:rsidR="00D40A47" w:rsidRPr="00EA2ECD" w:rsidRDefault="00D40A47" w:rsidP="00D40A47">
      <w:pPr>
        <w:ind w:left="4959"/>
        <w:rPr>
          <w:sz w:val="28"/>
          <w:szCs w:val="28"/>
        </w:rPr>
      </w:pPr>
      <w:r w:rsidRPr="00755B22">
        <w:rPr>
          <w:sz w:val="28"/>
          <w:szCs w:val="28"/>
        </w:rPr>
        <w:t>Протокол №</w:t>
      </w:r>
      <w:r w:rsidR="00F4369F">
        <w:rPr>
          <w:sz w:val="28"/>
          <w:szCs w:val="28"/>
        </w:rPr>
        <w:t xml:space="preserve"> 6</w:t>
      </w:r>
      <w:r w:rsidRPr="00755B22">
        <w:rPr>
          <w:sz w:val="28"/>
          <w:szCs w:val="28"/>
        </w:rPr>
        <w:t xml:space="preserve">   от </w:t>
      </w:r>
      <w:r w:rsidR="00F4369F">
        <w:rPr>
          <w:sz w:val="28"/>
          <w:szCs w:val="28"/>
        </w:rPr>
        <w:t>18.02.2020</w:t>
      </w:r>
    </w:p>
    <w:p w:rsidR="00D40A47" w:rsidRPr="00755B22" w:rsidRDefault="00D40A47" w:rsidP="00D40A47">
      <w:pPr>
        <w:ind w:left="4959"/>
        <w:rPr>
          <w:sz w:val="28"/>
          <w:szCs w:val="28"/>
        </w:rPr>
      </w:pPr>
      <w:proofErr w:type="gramStart"/>
      <w:r w:rsidRPr="00755B22">
        <w:rPr>
          <w:sz w:val="28"/>
          <w:szCs w:val="28"/>
        </w:rPr>
        <w:t xml:space="preserve">Рекомендованы к печати </w:t>
      </w:r>
      <w:proofErr w:type="gramEnd"/>
    </w:p>
    <w:p w:rsidR="00D40A47" w:rsidRPr="00755B22" w:rsidRDefault="00D40A47" w:rsidP="00D40A47">
      <w:pPr>
        <w:ind w:left="4959"/>
        <w:rPr>
          <w:sz w:val="28"/>
          <w:szCs w:val="28"/>
        </w:rPr>
      </w:pPr>
      <w:r w:rsidRPr="00755B22">
        <w:rPr>
          <w:sz w:val="28"/>
          <w:szCs w:val="28"/>
        </w:rPr>
        <w:t xml:space="preserve">методическим советом филиала </w:t>
      </w:r>
    </w:p>
    <w:p w:rsidR="00D40A47" w:rsidRPr="00755B22" w:rsidRDefault="00D40A47" w:rsidP="00D40A47">
      <w:pPr>
        <w:ind w:left="4959"/>
        <w:rPr>
          <w:sz w:val="28"/>
          <w:szCs w:val="28"/>
        </w:rPr>
      </w:pPr>
      <w:proofErr w:type="spellStart"/>
      <w:r w:rsidRPr="00755B22">
        <w:rPr>
          <w:sz w:val="28"/>
          <w:szCs w:val="28"/>
        </w:rPr>
        <w:t>КузГТУ</w:t>
      </w:r>
      <w:proofErr w:type="spellEnd"/>
      <w:r w:rsidRPr="00755B22">
        <w:rPr>
          <w:sz w:val="28"/>
          <w:szCs w:val="28"/>
        </w:rPr>
        <w:t xml:space="preserve"> в г. Белово</w:t>
      </w:r>
    </w:p>
    <w:p w:rsidR="00D40A47" w:rsidRPr="00EA2ECD" w:rsidRDefault="00D40A47" w:rsidP="00D40A47">
      <w:pPr>
        <w:ind w:left="4959"/>
        <w:rPr>
          <w:sz w:val="28"/>
          <w:szCs w:val="28"/>
        </w:rPr>
      </w:pPr>
      <w:r w:rsidRPr="00755B22">
        <w:rPr>
          <w:sz w:val="28"/>
          <w:szCs w:val="28"/>
        </w:rPr>
        <w:t xml:space="preserve">Протокол №  </w:t>
      </w:r>
      <w:r w:rsidR="00F4369F">
        <w:rPr>
          <w:sz w:val="28"/>
          <w:szCs w:val="28"/>
        </w:rPr>
        <w:t>8</w:t>
      </w:r>
      <w:r w:rsidR="00EA2E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55B22">
        <w:rPr>
          <w:sz w:val="28"/>
          <w:szCs w:val="28"/>
        </w:rPr>
        <w:t xml:space="preserve"> от </w:t>
      </w:r>
      <w:r w:rsidR="00F4369F">
        <w:rPr>
          <w:sz w:val="28"/>
          <w:szCs w:val="28"/>
        </w:rPr>
        <w:t>25.03.2020</w:t>
      </w:r>
      <w:bookmarkStart w:id="0" w:name="_GoBack"/>
      <w:bookmarkEnd w:id="0"/>
    </w:p>
    <w:p w:rsidR="00D40A47" w:rsidRPr="004933CB" w:rsidRDefault="00D40A47" w:rsidP="00D40A47">
      <w:pPr>
        <w:ind w:left="4959"/>
        <w:rPr>
          <w:szCs w:val="28"/>
        </w:rPr>
      </w:pPr>
      <w:r w:rsidRPr="00755B22">
        <w:rPr>
          <w:sz w:val="28"/>
          <w:szCs w:val="28"/>
        </w:rPr>
        <w:t xml:space="preserve">Электронная копия находится в методическом кабинете филиала </w:t>
      </w:r>
      <w:proofErr w:type="spellStart"/>
      <w:r w:rsidRPr="00755B22">
        <w:rPr>
          <w:sz w:val="28"/>
          <w:szCs w:val="28"/>
        </w:rPr>
        <w:t>КузГТУ</w:t>
      </w:r>
      <w:proofErr w:type="spellEnd"/>
      <w:r>
        <w:rPr>
          <w:szCs w:val="28"/>
        </w:rPr>
        <w:t xml:space="preserve"> </w:t>
      </w:r>
      <w:r w:rsidRPr="00755B22">
        <w:rPr>
          <w:sz w:val="28"/>
          <w:szCs w:val="28"/>
        </w:rPr>
        <w:t>в г. Белово</w:t>
      </w:r>
    </w:p>
    <w:p w:rsidR="00D40A47" w:rsidRPr="004933CB" w:rsidRDefault="00D40A47" w:rsidP="00D40A47">
      <w:pPr>
        <w:pStyle w:val="3"/>
        <w:tabs>
          <w:tab w:val="left" w:pos="4500"/>
        </w:tabs>
        <w:ind w:left="4961" w:right="-284"/>
        <w:rPr>
          <w:b/>
          <w:bCs/>
          <w:szCs w:val="28"/>
        </w:rPr>
      </w:pPr>
      <w:r w:rsidRPr="004933CB">
        <w:rPr>
          <w:bCs/>
          <w:szCs w:val="28"/>
        </w:rPr>
        <w:t xml:space="preserve"> </w:t>
      </w:r>
    </w:p>
    <w:p w:rsidR="00D40A47" w:rsidRDefault="00D40A47" w:rsidP="00D40A47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D40A47" w:rsidRDefault="00D40A47" w:rsidP="00D40A47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D40A47" w:rsidRDefault="00D40A47" w:rsidP="00D40A47">
      <w:pPr>
        <w:pStyle w:val="20"/>
        <w:jc w:val="center"/>
        <w:rPr>
          <w:i/>
          <w:spacing w:val="-1"/>
          <w:sz w:val="32"/>
          <w:szCs w:val="32"/>
        </w:rPr>
        <w:sectPr w:rsidR="00D40A47" w:rsidSect="00A83CE5">
          <w:headerReference w:type="even" r:id="rId8"/>
          <w:headerReference w:type="default" r:id="rId9"/>
          <w:pgSz w:w="11906" w:h="16838"/>
          <w:pgMar w:top="1021" w:right="851" w:bottom="1021" w:left="851" w:header="720" w:footer="720" w:gutter="0"/>
          <w:pgNumType w:start="1"/>
          <w:cols w:space="720"/>
        </w:sectPr>
      </w:pPr>
      <w:r w:rsidRPr="00AF6A6A">
        <w:rPr>
          <w:i/>
          <w:spacing w:val="-1"/>
          <w:sz w:val="32"/>
          <w:szCs w:val="32"/>
        </w:rPr>
        <w:t>Белово 20</w:t>
      </w:r>
      <w:r w:rsidR="00EA2ECD">
        <w:rPr>
          <w:i/>
          <w:spacing w:val="-1"/>
          <w:sz w:val="32"/>
          <w:szCs w:val="32"/>
        </w:rPr>
        <w:t>20</w:t>
      </w:r>
    </w:p>
    <w:p w:rsidR="00D40A47" w:rsidRPr="002C1A07" w:rsidRDefault="00816B34" w:rsidP="00D40A47">
      <w:pPr>
        <w:rPr>
          <w:i/>
          <w:spacing w:val="-1"/>
          <w:sz w:val="32"/>
          <w:szCs w:val="32"/>
        </w:rPr>
      </w:pPr>
      <w:r>
        <w:rPr>
          <w:i/>
          <w:noProof/>
          <w:spacing w:val="-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2888615</wp:posOffset>
                </wp:positionH>
                <wp:positionV relativeFrom="paragraph">
                  <wp:posOffset>-339090</wp:posOffset>
                </wp:positionV>
                <wp:extent cx="701675" cy="247015"/>
                <wp:effectExtent l="0" t="0" r="22225" b="2032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67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A47" w:rsidRDefault="00D40A47" w:rsidP="00D40A47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27.45pt;margin-top:-26.7pt;width:55.25pt;height:19.4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" strokecolor="white [3212]">
                <v:textbox style="mso-fit-shape-to-text:t">
                  <w:txbxContent>
                    <w:p w:rsidR="00D40A47" w:rsidRDefault="00D40A47" w:rsidP="00D40A47"/>
                  </w:txbxContent>
                </v:textbox>
              </v:shape>
            </w:pict>
          </mc:Fallback>
        </mc:AlternateContent>
      </w:r>
    </w:p>
    <w:p w:rsidR="00D40A47" w:rsidRDefault="00D40A47" w:rsidP="00D40A47">
      <w:pPr>
        <w:rPr>
          <w:i/>
          <w:spacing w:val="-1"/>
          <w:sz w:val="32"/>
          <w:szCs w:val="32"/>
        </w:rPr>
      </w:pPr>
      <w:r>
        <w:rPr>
          <w:i/>
          <w:spacing w:val="-1"/>
          <w:sz w:val="32"/>
          <w:szCs w:val="32"/>
        </w:rPr>
        <w:br w:type="page"/>
      </w:r>
    </w:p>
    <w:p w:rsidR="002F1912" w:rsidRPr="008B69FD" w:rsidRDefault="008B69FD" w:rsidP="004C3033">
      <w:pPr>
        <w:pStyle w:val="3"/>
        <w:spacing w:line="276" w:lineRule="auto"/>
        <w:jc w:val="center"/>
        <w:rPr>
          <w:i w:val="0"/>
          <w:sz w:val="32"/>
          <w:szCs w:val="32"/>
          <w:u w:val="none"/>
        </w:rPr>
      </w:pPr>
      <w:r w:rsidRPr="008B69FD">
        <w:rPr>
          <w:i w:val="0"/>
          <w:sz w:val="32"/>
          <w:szCs w:val="32"/>
          <w:u w:val="none"/>
        </w:rPr>
        <w:lastRenderedPageBreak/>
        <w:t xml:space="preserve">ИЗУЧЕНИЕ </w:t>
      </w:r>
      <w:proofErr w:type="gramStart"/>
      <w:r w:rsidRPr="008B69FD">
        <w:rPr>
          <w:i w:val="0"/>
          <w:sz w:val="32"/>
          <w:szCs w:val="32"/>
          <w:u w:val="none"/>
        </w:rPr>
        <w:t>АБСОЛЮТНО УПРУГОГО</w:t>
      </w:r>
      <w:proofErr w:type="gramEnd"/>
      <w:r w:rsidRPr="008B69FD">
        <w:rPr>
          <w:i w:val="0"/>
          <w:sz w:val="32"/>
          <w:szCs w:val="32"/>
          <w:u w:val="none"/>
        </w:rPr>
        <w:t xml:space="preserve"> УДАРА ШАРОВ</w:t>
      </w:r>
    </w:p>
    <w:p w:rsidR="008B69FD" w:rsidRPr="008B69FD" w:rsidRDefault="008B69FD" w:rsidP="008B69FD"/>
    <w:p w:rsidR="00A522A1" w:rsidRPr="000E3D09" w:rsidRDefault="000C323E" w:rsidP="00C2652A">
      <w:pPr>
        <w:pStyle w:val="3"/>
        <w:spacing w:line="276" w:lineRule="auto"/>
        <w:ind w:firstLine="709"/>
        <w:rPr>
          <w:i w:val="0"/>
          <w:sz w:val="32"/>
          <w:szCs w:val="32"/>
          <w:u w:val="none"/>
        </w:rPr>
      </w:pPr>
      <w:r w:rsidRPr="000E3D09">
        <w:rPr>
          <w:b/>
          <w:i w:val="0"/>
          <w:sz w:val="32"/>
          <w:szCs w:val="32"/>
          <w:u w:val="none"/>
        </w:rPr>
        <w:t>1. Цель работы</w:t>
      </w:r>
      <w:r w:rsidRPr="000E3D09">
        <w:rPr>
          <w:i w:val="0"/>
          <w:sz w:val="32"/>
          <w:szCs w:val="32"/>
          <w:u w:val="none"/>
        </w:rPr>
        <w:t>: </w:t>
      </w:r>
      <w:r w:rsidR="008B69FD" w:rsidRPr="000E3D09">
        <w:rPr>
          <w:i w:val="0"/>
          <w:sz w:val="32"/>
          <w:szCs w:val="32"/>
          <w:u w:val="none"/>
        </w:rPr>
        <w:t>а) изучить способ определения скорости тел до и после удара на основе законов сохранения; б) убедиться в выполнении третьего закона Ньютона при упругом ударе тел.</w:t>
      </w:r>
    </w:p>
    <w:p w:rsidR="000E3D09" w:rsidRDefault="000E3D09" w:rsidP="008B69FD">
      <w:pPr>
        <w:pStyle w:val="20"/>
        <w:spacing w:line="276" w:lineRule="auto"/>
        <w:ind w:firstLine="709"/>
        <w:rPr>
          <w:b/>
          <w:sz w:val="32"/>
          <w:szCs w:val="32"/>
        </w:rPr>
      </w:pPr>
    </w:p>
    <w:p w:rsidR="007D5128" w:rsidRPr="000E3D09" w:rsidRDefault="00C2652A" w:rsidP="008B69FD">
      <w:pPr>
        <w:pStyle w:val="20"/>
        <w:spacing w:line="276" w:lineRule="auto"/>
        <w:ind w:firstLine="709"/>
        <w:rPr>
          <w:sz w:val="32"/>
          <w:szCs w:val="32"/>
        </w:rPr>
      </w:pPr>
      <w:r w:rsidRPr="000E3D09">
        <w:rPr>
          <w:b/>
          <w:sz w:val="32"/>
          <w:szCs w:val="32"/>
        </w:rPr>
        <w:t xml:space="preserve">2. Подготовка к  работе:  </w:t>
      </w:r>
      <w:r w:rsidR="008B69FD" w:rsidRPr="000E3D09">
        <w:rPr>
          <w:sz w:val="32"/>
          <w:szCs w:val="32"/>
        </w:rPr>
        <w:t xml:space="preserve">прочитать в учебниках </w:t>
      </w:r>
      <w:r w:rsidR="00543831" w:rsidRPr="000E3D09">
        <w:rPr>
          <w:sz w:val="32"/>
          <w:szCs w:val="32"/>
        </w:rPr>
        <w:t xml:space="preserve">[1] </w:t>
      </w:r>
      <w:r w:rsidR="00543831" w:rsidRPr="000E3D09">
        <w:rPr>
          <w:sz w:val="32"/>
          <w:szCs w:val="32"/>
          <w:lang w:val="en-US"/>
        </w:rPr>
        <w:sym w:font="Times New Roman" w:char="00A7"/>
      </w:r>
      <w:r w:rsidR="00543831" w:rsidRPr="000E3D09">
        <w:rPr>
          <w:sz w:val="32"/>
          <w:szCs w:val="32"/>
          <w:lang w:val="en-US"/>
        </w:rPr>
        <w:sym w:font="Times New Roman" w:char="00A7"/>
      </w:r>
      <w:r w:rsidR="000E3D09" w:rsidRPr="000E3D09">
        <w:rPr>
          <w:sz w:val="32"/>
          <w:szCs w:val="32"/>
        </w:rPr>
        <w:t>9, 27-28</w:t>
      </w:r>
      <w:r w:rsidR="00543831" w:rsidRPr="000E3D09">
        <w:rPr>
          <w:sz w:val="32"/>
          <w:szCs w:val="32"/>
        </w:rPr>
        <w:t xml:space="preserve"> , </w:t>
      </w:r>
      <w:r w:rsidR="000E3D09" w:rsidRPr="000E3D09">
        <w:rPr>
          <w:sz w:val="32"/>
          <w:szCs w:val="32"/>
        </w:rPr>
        <w:t xml:space="preserve"> </w:t>
      </w:r>
      <w:r w:rsidR="008B69FD" w:rsidRPr="000E3D09">
        <w:rPr>
          <w:sz w:val="32"/>
          <w:szCs w:val="32"/>
        </w:rPr>
        <w:t xml:space="preserve">[2] </w:t>
      </w:r>
      <w:r w:rsidR="008B69FD" w:rsidRPr="000E3D09">
        <w:rPr>
          <w:sz w:val="32"/>
          <w:szCs w:val="32"/>
          <w:lang w:val="en-US"/>
        </w:rPr>
        <w:sym w:font="Times New Roman" w:char="00A7"/>
      </w:r>
      <w:r w:rsidR="008B69FD" w:rsidRPr="000E3D09">
        <w:rPr>
          <w:sz w:val="32"/>
          <w:szCs w:val="32"/>
          <w:lang w:val="en-US"/>
        </w:rPr>
        <w:sym w:font="Times New Roman" w:char="00A7"/>
      </w:r>
      <w:r w:rsidR="008B69FD" w:rsidRPr="000E3D09">
        <w:rPr>
          <w:sz w:val="32"/>
          <w:szCs w:val="32"/>
        </w:rPr>
        <w:t xml:space="preserve"> </w:t>
      </w:r>
      <w:r w:rsidR="007D5128" w:rsidRPr="000E3D09">
        <w:rPr>
          <w:sz w:val="32"/>
          <w:szCs w:val="32"/>
        </w:rPr>
        <w:t xml:space="preserve">3.4, </w:t>
      </w:r>
      <w:r w:rsidR="008B69FD" w:rsidRPr="000E3D09">
        <w:rPr>
          <w:sz w:val="32"/>
          <w:szCs w:val="32"/>
        </w:rPr>
        <w:t xml:space="preserve">5.1, 5.2. </w:t>
      </w:r>
      <w:r w:rsidR="007D5128" w:rsidRPr="000E3D09">
        <w:rPr>
          <w:sz w:val="32"/>
          <w:szCs w:val="32"/>
        </w:rPr>
        <w:t xml:space="preserve">и  [3] </w:t>
      </w:r>
      <w:r w:rsidR="007D5128" w:rsidRPr="000E3D09">
        <w:rPr>
          <w:sz w:val="32"/>
          <w:szCs w:val="32"/>
          <w:lang w:val="en-US"/>
        </w:rPr>
        <w:sym w:font="Times New Roman" w:char="00A7"/>
      </w:r>
      <w:r w:rsidR="007D5128" w:rsidRPr="000E3D09">
        <w:rPr>
          <w:sz w:val="32"/>
          <w:szCs w:val="32"/>
          <w:lang w:val="en-US"/>
        </w:rPr>
        <w:sym w:font="Times New Roman" w:char="00A7"/>
      </w:r>
      <w:r w:rsidR="007D5128" w:rsidRPr="000E3D09">
        <w:rPr>
          <w:sz w:val="32"/>
          <w:szCs w:val="32"/>
        </w:rPr>
        <w:t xml:space="preserve"> 6, 9, 13,15. </w:t>
      </w:r>
    </w:p>
    <w:p w:rsidR="00E8305E" w:rsidRPr="000E3D09" w:rsidRDefault="008B69FD" w:rsidP="008B69FD">
      <w:pPr>
        <w:pStyle w:val="20"/>
        <w:spacing w:line="276" w:lineRule="auto"/>
        <w:ind w:firstLine="709"/>
        <w:rPr>
          <w:b/>
          <w:i/>
          <w:sz w:val="32"/>
          <w:szCs w:val="32"/>
        </w:rPr>
      </w:pPr>
      <w:r w:rsidRPr="000E3D09">
        <w:rPr>
          <w:sz w:val="32"/>
          <w:szCs w:val="32"/>
        </w:rPr>
        <w:t>Для выполнения работы студент должен знать: а) законы Ньютона; б) законы сохранения импульса и энергии; в) применение законов сохранения импульса и энергии для расчета скоростей при центральном упругом ударе; г) понятие неупругого удара, потери энергии при неупругом соударении; д) коэффициент восстановления.</w:t>
      </w:r>
    </w:p>
    <w:p w:rsidR="000E3D09" w:rsidRDefault="000E3D09" w:rsidP="00675F8F">
      <w:pPr>
        <w:pStyle w:val="1"/>
        <w:spacing w:line="276" w:lineRule="auto"/>
        <w:ind w:firstLine="709"/>
        <w:jc w:val="left"/>
        <w:rPr>
          <w:b/>
          <w:i w:val="0"/>
          <w:sz w:val="32"/>
          <w:szCs w:val="32"/>
          <w:u w:val="none"/>
        </w:rPr>
      </w:pPr>
    </w:p>
    <w:p w:rsidR="000C323E" w:rsidRDefault="000C323E" w:rsidP="00675F8F">
      <w:pPr>
        <w:pStyle w:val="1"/>
        <w:spacing w:line="276" w:lineRule="auto"/>
        <w:ind w:firstLine="709"/>
        <w:jc w:val="left"/>
        <w:rPr>
          <w:b/>
          <w:i w:val="0"/>
          <w:sz w:val="32"/>
          <w:szCs w:val="32"/>
          <w:u w:val="none"/>
        </w:rPr>
      </w:pPr>
      <w:r w:rsidRPr="000E3D09">
        <w:rPr>
          <w:b/>
          <w:i w:val="0"/>
          <w:sz w:val="32"/>
          <w:szCs w:val="32"/>
          <w:u w:val="none"/>
        </w:rPr>
        <w:t>3. Выполнение работы</w:t>
      </w:r>
    </w:p>
    <w:p w:rsidR="00DC6F62" w:rsidRPr="00DC6F62" w:rsidRDefault="00DC6F62" w:rsidP="00DC6F62"/>
    <w:p w:rsidR="00E33151" w:rsidRDefault="00096BFE" w:rsidP="00E8305E">
      <w:pPr>
        <w:spacing w:line="276" w:lineRule="auto"/>
        <w:ind w:firstLine="709"/>
        <w:jc w:val="both"/>
        <w:rPr>
          <w:b/>
          <w:sz w:val="32"/>
          <w:szCs w:val="32"/>
        </w:rPr>
      </w:pPr>
      <w:r w:rsidRPr="000E3D09">
        <w:rPr>
          <w:b/>
          <w:sz w:val="32"/>
          <w:szCs w:val="32"/>
        </w:rPr>
        <w:t>3.1. Описание лабораторной установки</w:t>
      </w:r>
    </w:p>
    <w:p w:rsidR="000E3D09" w:rsidRPr="00DB67AE" w:rsidRDefault="000E3D09" w:rsidP="000E3D09">
      <w:pPr>
        <w:spacing w:line="276" w:lineRule="auto"/>
        <w:ind w:firstLine="720"/>
        <w:jc w:val="both"/>
        <w:rPr>
          <w:sz w:val="32"/>
          <w:szCs w:val="32"/>
        </w:rPr>
      </w:pPr>
      <w:r w:rsidRPr="00DB67AE">
        <w:rPr>
          <w:sz w:val="32"/>
          <w:szCs w:val="32"/>
        </w:rPr>
        <w:t xml:space="preserve">Установка для изучения ударов шаров (рис. 1) представляет собой основание 1, которое располагается строго горизонтально с помощью регулировочных винтов 2. На основании смонтирована стойка 3 с двумя кронштейнами: верхним 4 и нижним 5. На верхнем кронштейне укреплены подвески 6, к которым на нитях подвешены шары 7. На нижнем кронштейне закреплен электромагнит 8 и две шкалы 9 для измерения углов отклонения шаров. Подвески устанавливаются так, чтобы в положении равновесия шары лишь слегка касались друг друга. При этом указатели </w:t>
      </w:r>
      <w:r>
        <w:rPr>
          <w:sz w:val="32"/>
          <w:szCs w:val="32"/>
        </w:rPr>
        <w:t xml:space="preserve">положения </w:t>
      </w:r>
      <w:r w:rsidRPr="00DB67AE">
        <w:rPr>
          <w:sz w:val="32"/>
          <w:szCs w:val="32"/>
        </w:rPr>
        <w:t xml:space="preserve">шаров </w:t>
      </w:r>
      <w:r>
        <w:rPr>
          <w:sz w:val="32"/>
          <w:szCs w:val="32"/>
        </w:rPr>
        <w:t xml:space="preserve"> </w:t>
      </w:r>
      <w:r w:rsidRPr="00DB67AE">
        <w:rPr>
          <w:sz w:val="32"/>
          <w:szCs w:val="32"/>
        </w:rPr>
        <w:t>должны находиться над нулевыми делениями шкал, которые можно смещать относительно кронштейна 5. Центральности удара добиваются путем перемещения подвесок нитей вдоль стержней, на которых они укреплены.</w:t>
      </w:r>
    </w:p>
    <w:p w:rsidR="000E3D09" w:rsidRPr="00DB67AE" w:rsidRDefault="000E3D09" w:rsidP="000E3D09">
      <w:pPr>
        <w:spacing w:line="276" w:lineRule="auto"/>
        <w:ind w:firstLine="720"/>
        <w:jc w:val="both"/>
        <w:rPr>
          <w:sz w:val="32"/>
          <w:szCs w:val="32"/>
        </w:rPr>
      </w:pPr>
      <w:r w:rsidRPr="00DB67AE">
        <w:rPr>
          <w:sz w:val="32"/>
          <w:szCs w:val="32"/>
        </w:rPr>
        <w:t xml:space="preserve">Время упругого удара шаров измеряется с помощью </w:t>
      </w:r>
      <w:proofErr w:type="spellStart"/>
      <w:r w:rsidRPr="00DB67AE">
        <w:rPr>
          <w:sz w:val="32"/>
          <w:szCs w:val="32"/>
        </w:rPr>
        <w:t>микросекундомера</w:t>
      </w:r>
      <w:proofErr w:type="spellEnd"/>
      <w:r w:rsidRPr="00DB67AE">
        <w:rPr>
          <w:sz w:val="32"/>
          <w:szCs w:val="32"/>
        </w:rPr>
        <w:t>.</w:t>
      </w:r>
    </w:p>
    <w:p w:rsidR="000E3D09" w:rsidRDefault="000E3D09" w:rsidP="00E8305E">
      <w:pPr>
        <w:spacing w:line="276" w:lineRule="auto"/>
        <w:ind w:firstLine="709"/>
        <w:jc w:val="both"/>
        <w:rPr>
          <w:b/>
          <w:sz w:val="32"/>
          <w:szCs w:val="32"/>
        </w:rPr>
      </w:pPr>
    </w:p>
    <w:p w:rsidR="000E3D09" w:rsidRPr="000E3D09" w:rsidRDefault="000E3D09" w:rsidP="00DC6F62">
      <w:pPr>
        <w:spacing w:line="276" w:lineRule="auto"/>
        <w:ind w:firstLine="709"/>
        <w:jc w:val="center"/>
        <w:rPr>
          <w:b/>
          <w:sz w:val="32"/>
          <w:szCs w:val="32"/>
        </w:rPr>
      </w:pPr>
      <w:r w:rsidRPr="000E3D09">
        <w:rPr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F0D353" wp14:editId="54E826DD">
                <wp:simplePos x="0" y="0"/>
                <wp:positionH relativeFrom="column">
                  <wp:posOffset>5084238</wp:posOffset>
                </wp:positionH>
                <wp:positionV relativeFrom="paragraph">
                  <wp:posOffset>319331</wp:posOffset>
                </wp:positionV>
                <wp:extent cx="1041533" cy="1105786"/>
                <wp:effectExtent l="0" t="0" r="635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1533" cy="11057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3D09" w:rsidRDefault="000E3D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8" type="#_x0000_t202" style="position:absolute;left:0;text-align:left;margin-left:400.35pt;margin-top:25.15pt;width:82pt;height:87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" stroked="f">
                <v:textbox>
                  <w:txbxContent>
                    <w:p w:rsidR="000E3D09" w:rsidRDefault="000E3D09"/>
                  </w:txbxContent>
                </v:textbox>
              </v:shape>
            </w:pict>
          </mc:Fallback>
        </mc:AlternateContent>
      </w:r>
      <w:r w:rsidR="00DC6F62">
        <w:object w:dxaOrig="2175" w:dyaOrig="28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9.3pt;height:495.05pt" o:ole="">
            <v:imagedata r:id="rId10" o:title="" cropbottom="2320f"/>
          </v:shape>
          <o:OLEObject Type="Embed" ProgID="Word.Picture.8" ShapeID="_x0000_i1025" DrawAspect="Content" ObjectID="_1646807564" r:id="rId11"/>
        </w:object>
      </w:r>
    </w:p>
    <w:p w:rsidR="000E3D09" w:rsidRPr="000E3D09" w:rsidRDefault="000E3D09" w:rsidP="000E3D09">
      <w:pPr>
        <w:jc w:val="center"/>
        <w:rPr>
          <w:sz w:val="32"/>
          <w:szCs w:val="32"/>
        </w:rPr>
      </w:pPr>
      <w:r w:rsidRPr="000E3D09">
        <w:rPr>
          <w:sz w:val="32"/>
          <w:szCs w:val="32"/>
        </w:rPr>
        <w:t>Рис. 1. Экспериментальная установка для изучения упругого удара шаров:</w:t>
      </w:r>
    </w:p>
    <w:p w:rsidR="000E3D09" w:rsidRPr="00DC6F62" w:rsidRDefault="00DC6F62" w:rsidP="00DC6F62">
      <w:pPr>
        <w:spacing w:line="276" w:lineRule="auto"/>
        <w:jc w:val="both"/>
        <w:rPr>
          <w:b/>
          <w:sz w:val="32"/>
          <w:szCs w:val="32"/>
        </w:rPr>
      </w:pPr>
      <w:r w:rsidRPr="00DC6F62">
        <w:rPr>
          <w:sz w:val="32"/>
          <w:szCs w:val="32"/>
        </w:rPr>
        <w:t>1 – основание; 2 – регулировочный винт; 3 – стойка; 4, 5 – верхний и нижний кронштейны; 6 – подвески; 7 – шары; 8 – электромагнит; 9 – шкала</w:t>
      </w:r>
      <w:r>
        <w:rPr>
          <w:sz w:val="32"/>
          <w:szCs w:val="32"/>
        </w:rPr>
        <w:t>.</w:t>
      </w:r>
    </w:p>
    <w:p w:rsidR="00DC6F62" w:rsidRDefault="00DC6F62" w:rsidP="00D40A47">
      <w:pPr>
        <w:spacing w:line="276" w:lineRule="auto"/>
        <w:ind w:firstLine="709"/>
        <w:rPr>
          <w:b/>
          <w:sz w:val="32"/>
          <w:szCs w:val="32"/>
        </w:rPr>
      </w:pPr>
    </w:p>
    <w:p w:rsidR="000C323E" w:rsidRDefault="000C323E" w:rsidP="00D40A47">
      <w:pPr>
        <w:spacing w:line="276" w:lineRule="auto"/>
        <w:ind w:firstLine="709"/>
        <w:rPr>
          <w:b/>
          <w:sz w:val="32"/>
          <w:szCs w:val="32"/>
        </w:rPr>
      </w:pPr>
      <w:r w:rsidRPr="000E3D09">
        <w:rPr>
          <w:b/>
          <w:sz w:val="32"/>
          <w:szCs w:val="32"/>
        </w:rPr>
        <w:t>3.2. Методика измерений и расчёта</w:t>
      </w:r>
    </w:p>
    <w:p w:rsidR="00081AF0" w:rsidRDefault="00081AF0" w:rsidP="00081AF0">
      <w:pPr>
        <w:pStyle w:val="4"/>
        <w:ind w:firstLine="709"/>
        <w:outlineLvl w:val="3"/>
      </w:pPr>
      <w:proofErr w:type="gramStart"/>
      <w:r>
        <w:t>Удар называется центральным, если скорости тел до и после удара направлены вдоль прямой, соединяющей их центры масс.</w:t>
      </w:r>
      <w:proofErr w:type="gramEnd"/>
      <w:r>
        <w:t xml:space="preserve"> Различают два предельных вида удара</w:t>
      </w:r>
      <w:r w:rsidRPr="009F2EEE">
        <w:t xml:space="preserve">: </w:t>
      </w:r>
      <w:r>
        <w:t xml:space="preserve">неупругий и </w:t>
      </w:r>
      <w:proofErr w:type="gramStart"/>
      <w:r>
        <w:t>абсолютно упругий</w:t>
      </w:r>
      <w:proofErr w:type="gramEnd"/>
      <w:r>
        <w:t>.</w:t>
      </w:r>
    </w:p>
    <w:p w:rsidR="00081AF0" w:rsidRDefault="00081AF0" w:rsidP="00081AF0">
      <w:pPr>
        <w:ind w:firstLine="709"/>
        <w:jc w:val="both"/>
        <w:rPr>
          <w:sz w:val="32"/>
          <w:szCs w:val="32"/>
        </w:rPr>
      </w:pPr>
      <w:r>
        <w:rPr>
          <w:i/>
          <w:sz w:val="32"/>
          <w:szCs w:val="32"/>
        </w:rPr>
        <w:t>Неупругим</w:t>
      </w:r>
      <w:r>
        <w:rPr>
          <w:sz w:val="32"/>
          <w:szCs w:val="32"/>
        </w:rPr>
        <w:t xml:space="preserve"> называется такой удар, в результате которого в телах остается остаточная деформация, а после удара тела движутся вместе с одинаковой скоростью, например, удар пластилиновых шаров. </w:t>
      </w:r>
      <w:proofErr w:type="gramStart"/>
      <w:r>
        <w:rPr>
          <w:sz w:val="32"/>
          <w:szCs w:val="32"/>
        </w:rPr>
        <w:t xml:space="preserve">При </w:t>
      </w:r>
      <w:r>
        <w:rPr>
          <w:sz w:val="32"/>
          <w:szCs w:val="32"/>
        </w:rPr>
        <w:lastRenderedPageBreak/>
        <w:t>неупругом ударе закон сохранения механической энергии не выполняется, часть механической энергии переходит во внутреннюю, за счет этой энергии совершается работа деформации.</w:t>
      </w:r>
      <w:proofErr w:type="gramEnd"/>
    </w:p>
    <w:p w:rsidR="00081AF0" w:rsidRDefault="00081AF0" w:rsidP="00081AF0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Если после удара деформации тел исчезают, а тела расходятся, то удар является упругим. Удар называется </w:t>
      </w:r>
      <w:proofErr w:type="gramStart"/>
      <w:r>
        <w:rPr>
          <w:i/>
          <w:sz w:val="32"/>
          <w:szCs w:val="32"/>
        </w:rPr>
        <w:t>абсолютно упругим</w:t>
      </w:r>
      <w:proofErr w:type="gramEnd"/>
      <w:r>
        <w:rPr>
          <w:sz w:val="32"/>
          <w:szCs w:val="32"/>
        </w:rPr>
        <w:t xml:space="preserve">, если после удара тела полностью восстанавливают свою первоначальную форму, то есть в телах не остается никакой остаточной деформации. Другими словами, при </w:t>
      </w:r>
      <w:proofErr w:type="gramStart"/>
      <w:r>
        <w:rPr>
          <w:sz w:val="32"/>
          <w:szCs w:val="32"/>
        </w:rPr>
        <w:t>абсолютно упругом</w:t>
      </w:r>
      <w:proofErr w:type="gramEnd"/>
      <w:r>
        <w:rPr>
          <w:sz w:val="32"/>
          <w:szCs w:val="32"/>
        </w:rPr>
        <w:t xml:space="preserve"> ударе механическая энергия соударяющихся тел не переходит в другие виды энергии, она сохраняется.</w:t>
      </w:r>
    </w:p>
    <w:p w:rsidR="00081AF0" w:rsidRDefault="00081AF0" w:rsidP="00081AF0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Если на рис. 1 правый шар меньшей массы </w:t>
      </w:r>
      <w:r w:rsidRPr="0097337F">
        <w:rPr>
          <w:position w:val="-12"/>
          <w:sz w:val="32"/>
          <w:szCs w:val="32"/>
        </w:rPr>
        <w:object w:dxaOrig="380" w:dyaOrig="420">
          <v:shape id="_x0000_i1026" type="#_x0000_t75" style="width:19pt;height:21pt" o:ole="">
            <v:imagedata r:id="rId12" o:title=""/>
          </v:shape>
          <o:OLEObject Type="Embed" ProgID="Equation.3" ShapeID="_x0000_i1026" DrawAspect="Content" ObjectID="_1646807565" r:id="rId13"/>
        </w:object>
      </w:r>
      <w:r>
        <w:rPr>
          <w:sz w:val="32"/>
          <w:szCs w:val="32"/>
        </w:rPr>
        <w:t xml:space="preserve"> отвести от положения равновесия на угол </w:t>
      </w:r>
      <w:r w:rsidRPr="0097337F">
        <w:rPr>
          <w:position w:val="-6"/>
          <w:sz w:val="32"/>
          <w:szCs w:val="32"/>
        </w:rPr>
        <w:object w:dxaOrig="279" w:dyaOrig="260">
          <v:shape id="_x0000_i1027" type="#_x0000_t75" style="width:13.95pt;height:13pt" o:ole="">
            <v:imagedata r:id="rId14" o:title=""/>
          </v:shape>
          <o:OLEObject Type="Embed" ProgID="Equation.3" ShapeID="_x0000_i1027" DrawAspect="Content" ObjectID="_1646807566" r:id="rId15"/>
        </w:object>
      </w:r>
      <w:r>
        <w:rPr>
          <w:sz w:val="32"/>
          <w:szCs w:val="32"/>
        </w:rPr>
        <w:t xml:space="preserve"> и отпустить его, то </w:t>
      </w:r>
      <w:proofErr w:type="gramStart"/>
      <w:r>
        <w:rPr>
          <w:sz w:val="32"/>
          <w:szCs w:val="32"/>
        </w:rPr>
        <w:t xml:space="preserve">проходя через положение равновесия со скоростью </w:t>
      </w:r>
      <w:r w:rsidRPr="0097337F">
        <w:rPr>
          <w:position w:val="-12"/>
          <w:sz w:val="32"/>
          <w:szCs w:val="32"/>
        </w:rPr>
        <w:object w:dxaOrig="300" w:dyaOrig="420">
          <v:shape id="_x0000_i1028" type="#_x0000_t75" style="width:15pt;height:21pt" o:ole="">
            <v:imagedata r:id="rId16" o:title=""/>
          </v:shape>
          <o:OLEObject Type="Embed" ProgID="Equation.3" ShapeID="_x0000_i1028" DrawAspect="Content" ObjectID="_1646807567" r:id="rId17"/>
        </w:object>
      </w:r>
      <w:r>
        <w:rPr>
          <w:sz w:val="32"/>
          <w:szCs w:val="32"/>
        </w:rPr>
        <w:t xml:space="preserve"> этот шар столкнется с неподвижным</w:t>
      </w:r>
      <w:proofErr w:type="gramEnd"/>
      <w:r>
        <w:rPr>
          <w:sz w:val="32"/>
          <w:szCs w:val="32"/>
        </w:rPr>
        <w:t xml:space="preserve"> шаром массой </w:t>
      </w:r>
      <w:r w:rsidRPr="0097337F">
        <w:rPr>
          <w:position w:val="-12"/>
          <w:sz w:val="32"/>
          <w:szCs w:val="32"/>
        </w:rPr>
        <w:object w:dxaOrig="420" w:dyaOrig="420">
          <v:shape id="_x0000_i1029" type="#_x0000_t75" style="width:21pt;height:21pt" o:ole="">
            <v:imagedata r:id="rId18" o:title=""/>
          </v:shape>
          <o:OLEObject Type="Embed" ProgID="Equation.3" ShapeID="_x0000_i1029" DrawAspect="Content" ObjectID="_1646807568" r:id="rId19"/>
        </w:object>
      </w:r>
      <w:r>
        <w:rPr>
          <w:sz w:val="32"/>
          <w:szCs w:val="32"/>
        </w:rPr>
        <w:t>.</w:t>
      </w:r>
    </w:p>
    <w:p w:rsidR="00081AF0" w:rsidRPr="009E65F6" w:rsidRDefault="00081AF0" w:rsidP="00081AF0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Покажем, что зная массы и скорости шаров перед ударом, можно рассчитать их скорости после удара при </w:t>
      </w:r>
      <w:proofErr w:type="gramStart"/>
      <w:r>
        <w:rPr>
          <w:sz w:val="32"/>
          <w:szCs w:val="32"/>
        </w:rPr>
        <w:t>абсолютно упругом</w:t>
      </w:r>
      <w:proofErr w:type="gramEnd"/>
      <w:r>
        <w:rPr>
          <w:sz w:val="32"/>
          <w:szCs w:val="32"/>
        </w:rPr>
        <w:t xml:space="preserve"> ударе тел.</w:t>
      </w:r>
    </w:p>
    <w:p w:rsidR="00081AF0" w:rsidRDefault="00081AF0" w:rsidP="00081AF0">
      <w:pPr>
        <w:pStyle w:val="20"/>
        <w:jc w:val="center"/>
      </w:pPr>
    </w:p>
    <w:p w:rsidR="00081AF0" w:rsidRPr="00081AF0" w:rsidRDefault="00081AF0" w:rsidP="00081AF0">
      <w:pPr>
        <w:pStyle w:val="20"/>
        <w:rPr>
          <w:b/>
          <w:sz w:val="32"/>
          <w:szCs w:val="32"/>
        </w:rPr>
      </w:pPr>
      <w:r w:rsidRPr="00081AF0">
        <w:rPr>
          <w:b/>
          <w:sz w:val="32"/>
          <w:szCs w:val="32"/>
        </w:rPr>
        <w:tab/>
        <w:t>3.2.1. Методика расчета скорости шаров</w:t>
      </w:r>
    </w:p>
    <w:p w:rsidR="00081AF0" w:rsidRDefault="00081AF0" w:rsidP="00081AF0">
      <w:pPr>
        <w:pStyle w:val="20"/>
        <w:jc w:val="center"/>
      </w:pPr>
      <w:r w:rsidRPr="00081AF0">
        <w:rPr>
          <w:sz w:val="32"/>
          <w:szCs w:val="32"/>
        </w:rPr>
        <w:object w:dxaOrig="7384" w:dyaOrig="4006">
          <v:shape id="_x0000_i1030" type="#_x0000_t75" style="width:372.5pt;height:202.3pt" o:ole="">
            <v:imagedata r:id="rId20" o:title=""/>
          </v:shape>
          <o:OLEObject Type="Embed" ProgID="Word.Picture.8" ShapeID="_x0000_i1030" DrawAspect="Content" ObjectID="_1646807569" r:id="rId21"/>
        </w:object>
      </w:r>
    </w:p>
    <w:p w:rsidR="00081AF0" w:rsidRDefault="00081AF0" w:rsidP="00081AF0">
      <w:pPr>
        <w:pStyle w:val="20"/>
        <w:ind w:firstLine="709"/>
        <w:rPr>
          <w:sz w:val="32"/>
          <w:szCs w:val="32"/>
        </w:rPr>
      </w:pPr>
    </w:p>
    <w:p w:rsidR="00081AF0" w:rsidRPr="00081AF0" w:rsidRDefault="00081AF0" w:rsidP="00081AF0">
      <w:pPr>
        <w:pStyle w:val="20"/>
        <w:ind w:firstLine="709"/>
        <w:rPr>
          <w:sz w:val="32"/>
          <w:szCs w:val="32"/>
        </w:rPr>
      </w:pPr>
      <w:r w:rsidRPr="00081AF0">
        <w:rPr>
          <w:sz w:val="32"/>
          <w:szCs w:val="32"/>
        </w:rPr>
        <w:t xml:space="preserve">Так как удар – это кратковременный процесс, то изменением импульса системы тел «шар массой </w:t>
      </w:r>
      <w:r w:rsidRPr="00081AF0">
        <w:rPr>
          <w:position w:val="-12"/>
          <w:sz w:val="32"/>
          <w:szCs w:val="32"/>
        </w:rPr>
        <w:object w:dxaOrig="380" w:dyaOrig="420">
          <v:shape id="_x0000_i1031" type="#_x0000_t75" style="width:19pt;height:21pt" o:ole="">
            <v:imagedata r:id="rId22" o:title=""/>
          </v:shape>
          <o:OLEObject Type="Embed" ProgID="Equation.3" ShapeID="_x0000_i1031" DrawAspect="Content" ObjectID="_1646807570" r:id="rId23"/>
        </w:object>
      </w:r>
      <w:r w:rsidRPr="00081AF0">
        <w:rPr>
          <w:sz w:val="32"/>
          <w:szCs w:val="32"/>
        </w:rPr>
        <w:t xml:space="preserve"> – шар массой </w:t>
      </w:r>
      <w:r w:rsidRPr="00081AF0">
        <w:rPr>
          <w:position w:val="-12"/>
          <w:sz w:val="32"/>
          <w:szCs w:val="32"/>
        </w:rPr>
        <w:object w:dxaOrig="420" w:dyaOrig="420">
          <v:shape id="_x0000_i1032" type="#_x0000_t75" style="width:21pt;height:21pt" o:ole="">
            <v:imagedata r:id="rId18" o:title=""/>
          </v:shape>
          <o:OLEObject Type="Embed" ProgID="Equation.3" ShapeID="_x0000_i1032" DrawAspect="Content" ObjectID="_1646807571" r:id="rId24"/>
        </w:object>
      </w:r>
      <w:r w:rsidRPr="00081AF0">
        <w:rPr>
          <w:sz w:val="32"/>
          <w:szCs w:val="32"/>
        </w:rPr>
        <w:t>» под действием внешних сил (силы тяжести, силы натяжения нити) за время удара можно пренебречь и считать, что выполняется закон сохранения импульса</w:t>
      </w:r>
    </w:p>
    <w:p w:rsidR="00081AF0" w:rsidRPr="00081AF0" w:rsidRDefault="00081AF0" w:rsidP="00081AF0">
      <w:pPr>
        <w:pStyle w:val="20"/>
        <w:jc w:val="right"/>
        <w:rPr>
          <w:sz w:val="32"/>
          <w:szCs w:val="32"/>
        </w:rPr>
      </w:pPr>
      <w:r w:rsidRPr="00081AF0">
        <w:rPr>
          <w:position w:val="-12"/>
          <w:sz w:val="32"/>
          <w:szCs w:val="32"/>
        </w:rPr>
        <w:object w:dxaOrig="2940" w:dyaOrig="420">
          <v:shape id="_x0000_i1033" type="#_x0000_t75" style="width:147pt;height:21pt" o:ole="">
            <v:imagedata r:id="rId25" o:title=""/>
          </v:shape>
          <o:OLEObject Type="Embed" ProgID="Equation.3" ShapeID="_x0000_i1033" DrawAspect="Content" ObjectID="_1646807572" r:id="rId26"/>
        </w:object>
      </w:r>
      <w:r w:rsidRPr="00081AF0">
        <w:rPr>
          <w:sz w:val="32"/>
          <w:szCs w:val="32"/>
        </w:rPr>
        <w:t>.                                 (1)</w:t>
      </w:r>
    </w:p>
    <w:p w:rsidR="00081AF0" w:rsidRPr="00081AF0" w:rsidRDefault="00081AF0" w:rsidP="00081AF0">
      <w:pPr>
        <w:pStyle w:val="20"/>
        <w:jc w:val="center"/>
        <w:rPr>
          <w:sz w:val="32"/>
          <w:szCs w:val="32"/>
        </w:rPr>
      </w:pPr>
    </w:p>
    <w:p w:rsidR="00081AF0" w:rsidRPr="00081AF0" w:rsidRDefault="00081AF0" w:rsidP="00081AF0">
      <w:pPr>
        <w:pStyle w:val="20"/>
        <w:ind w:firstLine="709"/>
        <w:rPr>
          <w:sz w:val="32"/>
          <w:szCs w:val="32"/>
        </w:rPr>
      </w:pPr>
      <w:r w:rsidRPr="00081AF0">
        <w:rPr>
          <w:sz w:val="32"/>
          <w:szCs w:val="32"/>
        </w:rPr>
        <w:t xml:space="preserve">В проекции на ось </w:t>
      </w:r>
      <w:r w:rsidRPr="00081AF0">
        <w:rPr>
          <w:position w:val="-4"/>
          <w:sz w:val="32"/>
          <w:szCs w:val="32"/>
        </w:rPr>
        <w:object w:dxaOrig="340" w:dyaOrig="300">
          <v:shape id="_x0000_i1034" type="#_x0000_t75" style="width:17pt;height:15pt" o:ole="">
            <v:imagedata r:id="rId27" o:title=""/>
          </v:shape>
          <o:OLEObject Type="Embed" ProgID="Equation.3" ShapeID="_x0000_i1034" DrawAspect="Content" ObjectID="_1646807573" r:id="rId28"/>
        </w:object>
      </w:r>
      <w:r w:rsidRPr="00081AF0">
        <w:rPr>
          <w:sz w:val="32"/>
          <w:szCs w:val="32"/>
        </w:rPr>
        <w:t xml:space="preserve"> закон </w:t>
      </w:r>
      <w:proofErr w:type="gramStart"/>
      <w:r w:rsidRPr="00081AF0">
        <w:rPr>
          <w:sz w:val="32"/>
          <w:szCs w:val="32"/>
          <w:lang w:val="en-US"/>
        </w:rPr>
        <w:t>co</w:t>
      </w:r>
      <w:proofErr w:type="gramEnd"/>
      <w:r w:rsidRPr="00081AF0">
        <w:rPr>
          <w:sz w:val="32"/>
          <w:szCs w:val="32"/>
        </w:rPr>
        <w:t>хранения импульса запишется так:</w:t>
      </w:r>
    </w:p>
    <w:p w:rsidR="00081AF0" w:rsidRPr="00081AF0" w:rsidRDefault="00081AF0" w:rsidP="00081AF0">
      <w:pPr>
        <w:pStyle w:val="20"/>
        <w:jc w:val="center"/>
        <w:rPr>
          <w:sz w:val="32"/>
          <w:szCs w:val="32"/>
        </w:rPr>
      </w:pPr>
    </w:p>
    <w:p w:rsidR="00081AF0" w:rsidRPr="00081AF0" w:rsidRDefault="00081AF0" w:rsidP="00081AF0">
      <w:pPr>
        <w:pStyle w:val="20"/>
        <w:jc w:val="right"/>
        <w:rPr>
          <w:sz w:val="32"/>
          <w:szCs w:val="32"/>
        </w:rPr>
      </w:pPr>
      <w:r w:rsidRPr="00081AF0">
        <w:rPr>
          <w:position w:val="-12"/>
          <w:sz w:val="32"/>
          <w:szCs w:val="32"/>
        </w:rPr>
        <w:object w:dxaOrig="2680" w:dyaOrig="420">
          <v:shape id="_x0000_i1035" type="#_x0000_t75" style="width:134pt;height:21pt" o:ole="">
            <v:imagedata r:id="rId29" o:title=""/>
          </v:shape>
          <o:OLEObject Type="Embed" ProgID="Equation.3" ShapeID="_x0000_i1035" DrawAspect="Content" ObjectID="_1646807574" r:id="rId30"/>
        </w:object>
      </w:r>
      <w:r w:rsidRPr="00081AF0">
        <w:rPr>
          <w:sz w:val="32"/>
          <w:szCs w:val="32"/>
        </w:rPr>
        <w:t>.                                     (2)</w:t>
      </w:r>
    </w:p>
    <w:p w:rsidR="00081AF0" w:rsidRPr="00081AF0" w:rsidRDefault="00081AF0" w:rsidP="00081AF0">
      <w:pPr>
        <w:pStyle w:val="20"/>
        <w:jc w:val="center"/>
        <w:rPr>
          <w:sz w:val="32"/>
          <w:szCs w:val="32"/>
        </w:rPr>
      </w:pPr>
    </w:p>
    <w:p w:rsidR="00081AF0" w:rsidRPr="00081AF0" w:rsidRDefault="00081AF0" w:rsidP="00081AF0">
      <w:pPr>
        <w:pStyle w:val="20"/>
        <w:ind w:firstLine="709"/>
        <w:rPr>
          <w:sz w:val="32"/>
          <w:szCs w:val="32"/>
        </w:rPr>
      </w:pPr>
      <w:r w:rsidRPr="00081AF0">
        <w:rPr>
          <w:sz w:val="32"/>
          <w:szCs w:val="32"/>
        </w:rPr>
        <w:t>Согласно закону сохранения механической энергии</w:t>
      </w:r>
    </w:p>
    <w:p w:rsidR="00081AF0" w:rsidRPr="00081AF0" w:rsidRDefault="00081AF0" w:rsidP="00081AF0">
      <w:pPr>
        <w:pStyle w:val="20"/>
        <w:jc w:val="center"/>
        <w:rPr>
          <w:sz w:val="32"/>
          <w:szCs w:val="32"/>
        </w:rPr>
      </w:pPr>
    </w:p>
    <w:p w:rsidR="00081AF0" w:rsidRPr="00081AF0" w:rsidRDefault="00081AF0" w:rsidP="00081AF0">
      <w:pPr>
        <w:jc w:val="right"/>
        <w:rPr>
          <w:sz w:val="32"/>
          <w:szCs w:val="32"/>
        </w:rPr>
      </w:pPr>
      <w:r w:rsidRPr="00081AF0">
        <w:rPr>
          <w:position w:val="-30"/>
          <w:sz w:val="32"/>
          <w:szCs w:val="32"/>
        </w:rPr>
        <w:object w:dxaOrig="2760" w:dyaOrig="880">
          <v:shape id="_x0000_i1036" type="#_x0000_t75" style="width:138pt;height:44pt" o:ole="">
            <v:imagedata r:id="rId31" o:title=""/>
          </v:shape>
          <o:OLEObject Type="Embed" ProgID="Equation.3" ShapeID="_x0000_i1036" DrawAspect="Content" ObjectID="_1646807575" r:id="rId32"/>
        </w:object>
      </w:r>
      <w:r w:rsidRPr="00081AF0">
        <w:rPr>
          <w:sz w:val="32"/>
          <w:szCs w:val="32"/>
        </w:rPr>
        <w:t>.                                    (3)</w:t>
      </w:r>
    </w:p>
    <w:p w:rsidR="00081AF0" w:rsidRPr="00081AF0" w:rsidRDefault="00081AF0" w:rsidP="00081AF0">
      <w:pPr>
        <w:jc w:val="center"/>
        <w:rPr>
          <w:sz w:val="32"/>
          <w:szCs w:val="32"/>
        </w:rPr>
      </w:pPr>
    </w:p>
    <w:p w:rsidR="00081AF0" w:rsidRPr="00081AF0" w:rsidRDefault="00081AF0" w:rsidP="00081AF0">
      <w:pPr>
        <w:ind w:firstLine="709"/>
        <w:jc w:val="both"/>
        <w:rPr>
          <w:sz w:val="32"/>
          <w:szCs w:val="32"/>
        </w:rPr>
      </w:pPr>
      <w:r w:rsidRPr="00081AF0">
        <w:rPr>
          <w:sz w:val="32"/>
          <w:szCs w:val="32"/>
        </w:rPr>
        <w:t xml:space="preserve">Если в уравнениях (2) и (3) перенести влево члены с индексом «1», а вправо с индексом «2», затем разделить одно уравнение на другое, то, применив метод </w:t>
      </w:r>
      <w:proofErr w:type="gramStart"/>
      <w:r w:rsidRPr="00081AF0">
        <w:rPr>
          <w:sz w:val="32"/>
          <w:szCs w:val="32"/>
        </w:rPr>
        <w:t>подстановки</w:t>
      </w:r>
      <w:proofErr w:type="gramEnd"/>
      <w:r w:rsidRPr="00081AF0">
        <w:rPr>
          <w:sz w:val="32"/>
          <w:szCs w:val="32"/>
        </w:rPr>
        <w:t xml:space="preserve"> получим следующие выражения для теоретического значения скоростей шаров после удара:</w:t>
      </w:r>
    </w:p>
    <w:p w:rsidR="00081AF0" w:rsidRPr="00081AF0" w:rsidRDefault="00081AF0" w:rsidP="00081AF0">
      <w:pPr>
        <w:jc w:val="center"/>
        <w:rPr>
          <w:sz w:val="32"/>
          <w:szCs w:val="32"/>
        </w:rPr>
      </w:pPr>
    </w:p>
    <w:p w:rsidR="00081AF0" w:rsidRPr="00081AF0" w:rsidRDefault="00081AF0" w:rsidP="00081AF0">
      <w:pPr>
        <w:jc w:val="right"/>
        <w:rPr>
          <w:sz w:val="32"/>
          <w:szCs w:val="32"/>
        </w:rPr>
      </w:pPr>
      <w:r w:rsidRPr="00081AF0">
        <w:rPr>
          <w:position w:val="-84"/>
          <w:sz w:val="32"/>
          <w:szCs w:val="32"/>
          <w:lang w:val="en-US"/>
        </w:rPr>
        <w:object w:dxaOrig="2439" w:dyaOrig="1840">
          <v:shape id="_x0000_i1037" type="#_x0000_t75" style="width:121.95pt;height:92pt" o:ole="">
            <v:imagedata r:id="rId33" o:title=""/>
          </v:shape>
          <o:OLEObject Type="Embed" ProgID="Equation.3" ShapeID="_x0000_i1037" DrawAspect="Content" ObjectID="_1646807576" r:id="rId34"/>
        </w:object>
      </w:r>
      <w:r w:rsidRPr="00081AF0">
        <w:rPr>
          <w:sz w:val="32"/>
          <w:szCs w:val="32"/>
        </w:rPr>
        <w:t xml:space="preserve">                                       (4)</w:t>
      </w:r>
    </w:p>
    <w:p w:rsidR="00081AF0" w:rsidRPr="00081AF0" w:rsidRDefault="00081AF0" w:rsidP="00081AF0">
      <w:pPr>
        <w:jc w:val="center"/>
        <w:rPr>
          <w:sz w:val="32"/>
          <w:szCs w:val="32"/>
        </w:rPr>
      </w:pPr>
    </w:p>
    <w:p w:rsidR="00081AF0" w:rsidRPr="00081AF0" w:rsidRDefault="00081AF0" w:rsidP="00081AF0">
      <w:pPr>
        <w:ind w:firstLine="709"/>
        <w:jc w:val="both"/>
        <w:rPr>
          <w:b/>
          <w:sz w:val="32"/>
          <w:szCs w:val="32"/>
        </w:rPr>
      </w:pPr>
      <w:r w:rsidRPr="00081AF0">
        <w:rPr>
          <w:b/>
          <w:sz w:val="32"/>
          <w:szCs w:val="32"/>
        </w:rPr>
        <w:t>3.2.2.</w:t>
      </w:r>
      <w:r w:rsidRPr="00081AF0">
        <w:rPr>
          <w:sz w:val="32"/>
          <w:szCs w:val="32"/>
        </w:rPr>
        <w:t xml:space="preserve"> </w:t>
      </w:r>
      <w:r w:rsidRPr="00081AF0">
        <w:rPr>
          <w:b/>
          <w:sz w:val="32"/>
          <w:szCs w:val="32"/>
        </w:rPr>
        <w:t>Расчет скоростей шаров после упругого удара по результатам экспериментальных измерений</w:t>
      </w:r>
    </w:p>
    <w:p w:rsidR="00081AF0" w:rsidRPr="00081AF0" w:rsidRDefault="00081AF0" w:rsidP="00081AF0">
      <w:pPr>
        <w:jc w:val="both"/>
        <w:rPr>
          <w:sz w:val="32"/>
          <w:szCs w:val="32"/>
        </w:rPr>
      </w:pPr>
    </w:p>
    <w:p w:rsidR="00081AF0" w:rsidRDefault="00081AF0" w:rsidP="00081AF0">
      <w:pPr>
        <w:ind w:firstLine="709"/>
        <w:jc w:val="both"/>
        <w:rPr>
          <w:sz w:val="32"/>
          <w:szCs w:val="32"/>
        </w:rPr>
      </w:pPr>
      <w:r w:rsidRPr="00081AF0">
        <w:rPr>
          <w:sz w:val="32"/>
          <w:szCs w:val="32"/>
        </w:rPr>
        <w:t>Покажем, что, зная максимальный угол отклонения шара от положения равновесия до и после удара, можно определить скорость его в момент прохождения</w:t>
      </w:r>
      <w:r>
        <w:rPr>
          <w:sz w:val="32"/>
          <w:szCs w:val="32"/>
        </w:rPr>
        <w:t xml:space="preserve"> положения равновесия, то есть перед ударом, а также непосредственно после удара.</w:t>
      </w:r>
    </w:p>
    <w:p w:rsidR="00081AF0" w:rsidRDefault="00081AF0" w:rsidP="00081AF0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Пусть шар массой </w:t>
      </w:r>
      <w:r w:rsidRPr="0069656D">
        <w:rPr>
          <w:position w:val="-12"/>
          <w:sz w:val="32"/>
          <w:szCs w:val="32"/>
        </w:rPr>
        <w:object w:dxaOrig="380" w:dyaOrig="420">
          <v:shape id="_x0000_i1038" type="#_x0000_t75" style="width:19pt;height:21pt" o:ole="">
            <v:imagedata r:id="rId35" o:title=""/>
          </v:shape>
          <o:OLEObject Type="Embed" ProgID="Equation.3" ShapeID="_x0000_i1038" DrawAspect="Content" ObjectID="_1646807577" r:id="rId36"/>
        </w:object>
      </w:r>
      <w:r>
        <w:rPr>
          <w:sz w:val="32"/>
          <w:szCs w:val="32"/>
        </w:rPr>
        <w:t xml:space="preserve"> подвешен на нити длиной </w:t>
      </w:r>
      <w:r w:rsidRPr="0069656D">
        <w:rPr>
          <w:position w:val="-4"/>
          <w:sz w:val="32"/>
          <w:szCs w:val="32"/>
        </w:rPr>
        <w:object w:dxaOrig="260" w:dyaOrig="300">
          <v:shape id="_x0000_i1039" type="#_x0000_t75" style="width:13pt;height:15pt" o:ole="">
            <v:imagedata r:id="rId37" o:title=""/>
          </v:shape>
          <o:OLEObject Type="Embed" ProgID="Equation.3" ShapeID="_x0000_i1039" DrawAspect="Content" ObjectID="_1646807578" r:id="rId38"/>
        </w:object>
      </w:r>
      <w:r>
        <w:rPr>
          <w:sz w:val="32"/>
          <w:szCs w:val="32"/>
        </w:rPr>
        <w:t xml:space="preserve"> и отклонен от положения равновесия на угол </w:t>
      </w:r>
      <w:r w:rsidRPr="0069656D">
        <w:rPr>
          <w:position w:val="-6"/>
          <w:sz w:val="32"/>
          <w:szCs w:val="32"/>
        </w:rPr>
        <w:object w:dxaOrig="279" w:dyaOrig="260">
          <v:shape id="_x0000_i1040" type="#_x0000_t75" style="width:13.95pt;height:13pt" o:ole="">
            <v:imagedata r:id="rId39" o:title=""/>
          </v:shape>
          <o:OLEObject Type="Embed" ProgID="Equation.3" ShapeID="_x0000_i1040" DrawAspect="Content" ObjectID="_1646807579" r:id="rId40"/>
        </w:object>
      </w:r>
      <w:r>
        <w:rPr>
          <w:sz w:val="32"/>
          <w:szCs w:val="32"/>
        </w:rPr>
        <w:t xml:space="preserve"> (рис. 3). После удара нить с шаром массой </w:t>
      </w:r>
      <w:r w:rsidRPr="0069656D">
        <w:rPr>
          <w:position w:val="-12"/>
          <w:sz w:val="32"/>
          <w:szCs w:val="32"/>
        </w:rPr>
        <w:object w:dxaOrig="380" w:dyaOrig="420">
          <v:shape id="_x0000_i1041" type="#_x0000_t75" style="width:19pt;height:21pt" o:ole="">
            <v:imagedata r:id="rId35" o:title=""/>
          </v:shape>
          <o:OLEObject Type="Embed" ProgID="Equation.3" ShapeID="_x0000_i1041" DrawAspect="Content" ObjectID="_1646807580" r:id="rId41"/>
        </w:object>
      </w:r>
      <w:r>
        <w:rPr>
          <w:sz w:val="32"/>
          <w:szCs w:val="32"/>
        </w:rPr>
        <w:t xml:space="preserve"> отклоняется на угол </w:t>
      </w:r>
      <w:r w:rsidRPr="000178FB">
        <w:rPr>
          <w:position w:val="-12"/>
          <w:sz w:val="32"/>
          <w:szCs w:val="32"/>
        </w:rPr>
        <w:object w:dxaOrig="340" w:dyaOrig="420">
          <v:shape id="_x0000_i1042" type="#_x0000_t75" style="width:17pt;height:21pt" o:ole="">
            <v:imagedata r:id="rId42" o:title=""/>
          </v:shape>
          <o:OLEObject Type="Embed" ProgID="Equation.3" ShapeID="_x0000_i1042" DrawAspect="Content" ObjectID="_1646807581" r:id="rId43"/>
        </w:object>
      </w:r>
      <w:r>
        <w:rPr>
          <w:sz w:val="32"/>
          <w:szCs w:val="32"/>
        </w:rPr>
        <w:t xml:space="preserve">, а нить с шаром массой </w:t>
      </w:r>
      <w:r w:rsidRPr="000178FB">
        <w:rPr>
          <w:position w:val="-12"/>
          <w:sz w:val="32"/>
          <w:szCs w:val="32"/>
        </w:rPr>
        <w:object w:dxaOrig="420" w:dyaOrig="420">
          <v:shape id="_x0000_i1043" type="#_x0000_t75" style="width:21pt;height:21pt" o:ole="">
            <v:imagedata r:id="rId44" o:title=""/>
          </v:shape>
          <o:OLEObject Type="Embed" ProgID="Equation.3" ShapeID="_x0000_i1043" DrawAspect="Content" ObjectID="_1646807582" r:id="rId45"/>
        </w:object>
      </w:r>
      <w:r>
        <w:rPr>
          <w:sz w:val="32"/>
          <w:szCs w:val="32"/>
        </w:rPr>
        <w:t xml:space="preserve"> – на угол </w:t>
      </w:r>
      <w:r w:rsidRPr="000178FB">
        <w:rPr>
          <w:position w:val="-12"/>
          <w:sz w:val="32"/>
          <w:szCs w:val="32"/>
        </w:rPr>
        <w:object w:dxaOrig="400" w:dyaOrig="420">
          <v:shape id="_x0000_i1044" type="#_x0000_t75" style="width:20pt;height:21pt" o:ole="">
            <v:imagedata r:id="rId46" o:title=""/>
          </v:shape>
          <o:OLEObject Type="Embed" ProgID="Equation.3" ShapeID="_x0000_i1044" DrawAspect="Content" ObjectID="_1646807583" r:id="rId47"/>
        </w:object>
      </w:r>
      <w:r>
        <w:rPr>
          <w:sz w:val="32"/>
          <w:szCs w:val="32"/>
        </w:rPr>
        <w:t>. Найдем связь угла отклонения нити и скорости шара в положении равновесия (рис. 3).</w:t>
      </w:r>
    </w:p>
    <w:p w:rsidR="00081AF0" w:rsidRPr="00DB67AE" w:rsidRDefault="00081AF0" w:rsidP="00081AF0">
      <w:pPr>
        <w:ind w:firstLine="709"/>
        <w:jc w:val="both"/>
        <w:rPr>
          <w:sz w:val="32"/>
          <w:szCs w:val="32"/>
        </w:rPr>
      </w:pPr>
      <w:r w:rsidRPr="00DB67AE">
        <w:rPr>
          <w:sz w:val="32"/>
          <w:szCs w:val="32"/>
        </w:rPr>
        <w:t xml:space="preserve">Примем потенциальную энергию </w:t>
      </w:r>
      <w:r w:rsidRPr="00D11D58">
        <w:rPr>
          <w:position w:val="-18"/>
          <w:sz w:val="32"/>
          <w:szCs w:val="32"/>
        </w:rPr>
        <w:object w:dxaOrig="580" w:dyaOrig="480">
          <v:shape id="_x0000_i1045" type="#_x0000_t75" style="width:29pt;height:24pt" o:ole="">
            <v:imagedata r:id="rId48" o:title=""/>
          </v:shape>
          <o:OLEObject Type="Embed" ProgID="Equation.3" ShapeID="_x0000_i1045" DrawAspect="Content" ObjectID="_1646807584" r:id="rId49"/>
        </w:object>
      </w:r>
      <w:r w:rsidRPr="00DB67AE">
        <w:rPr>
          <w:sz w:val="32"/>
          <w:szCs w:val="32"/>
        </w:rPr>
        <w:t xml:space="preserve"> шара в положении равновесия равной нулю. При отклонении нити на угол </w:t>
      </w:r>
      <w:r w:rsidRPr="00DB67AE">
        <w:rPr>
          <w:sz w:val="32"/>
          <w:szCs w:val="32"/>
        </w:rPr>
        <w:sym w:font="Symbol" w:char="F061"/>
      </w:r>
      <w:r w:rsidRPr="00DB67AE">
        <w:rPr>
          <w:sz w:val="32"/>
          <w:szCs w:val="32"/>
        </w:rPr>
        <w:t xml:space="preserve"> центр масс шара поднимается на высоту </w:t>
      </w:r>
      <w:proofErr w:type="gramStart"/>
      <w:r w:rsidRPr="00D11D58">
        <w:rPr>
          <w:i/>
          <w:sz w:val="32"/>
          <w:szCs w:val="32"/>
        </w:rPr>
        <w:t>h</w:t>
      </w:r>
      <w:proofErr w:type="gramEnd"/>
      <w:r w:rsidRPr="00DB67AE">
        <w:rPr>
          <w:sz w:val="32"/>
          <w:szCs w:val="32"/>
        </w:rPr>
        <w:t xml:space="preserve"> и потенциальная энергия принимает значение </w:t>
      </w:r>
      <w:proofErr w:type="spellStart"/>
      <w:r w:rsidRPr="00D11D58">
        <w:rPr>
          <w:i/>
          <w:sz w:val="32"/>
          <w:szCs w:val="32"/>
          <w:lang w:val="en-US"/>
        </w:rPr>
        <w:t>W</w:t>
      </w:r>
      <w:r w:rsidRPr="00D11D58">
        <w:rPr>
          <w:i/>
          <w:sz w:val="32"/>
          <w:szCs w:val="32"/>
          <w:vertAlign w:val="subscript"/>
          <w:lang w:val="en-US"/>
        </w:rPr>
        <w:t>ph</w:t>
      </w:r>
      <w:proofErr w:type="spellEnd"/>
      <w:r w:rsidRPr="00DB67AE">
        <w:rPr>
          <w:sz w:val="32"/>
          <w:szCs w:val="32"/>
        </w:rPr>
        <w:t xml:space="preserve"> = </w:t>
      </w:r>
      <w:proofErr w:type="spellStart"/>
      <w:r w:rsidRPr="00D11D58">
        <w:rPr>
          <w:i/>
          <w:sz w:val="32"/>
          <w:szCs w:val="32"/>
          <w:lang w:val="en-US"/>
        </w:rPr>
        <w:t>mgh</w:t>
      </w:r>
      <w:proofErr w:type="spellEnd"/>
      <w:r w:rsidRPr="00DB67AE">
        <w:rPr>
          <w:sz w:val="32"/>
          <w:szCs w:val="32"/>
        </w:rPr>
        <w:t xml:space="preserve">, где </w:t>
      </w:r>
      <w:r w:rsidRPr="00D11D58">
        <w:rPr>
          <w:i/>
          <w:sz w:val="32"/>
          <w:szCs w:val="32"/>
        </w:rPr>
        <w:t>h</w:t>
      </w:r>
      <w:r w:rsidRPr="00DB67AE">
        <w:rPr>
          <w:sz w:val="32"/>
          <w:szCs w:val="32"/>
        </w:rPr>
        <w:t xml:space="preserve"> находится из геометрических соотношений:</w:t>
      </w:r>
    </w:p>
    <w:p w:rsidR="00081AF0" w:rsidRPr="00D11D58" w:rsidRDefault="00081AF0" w:rsidP="00081AF0">
      <w:pPr>
        <w:jc w:val="center"/>
        <w:rPr>
          <w:sz w:val="24"/>
          <w:szCs w:val="24"/>
        </w:rPr>
      </w:pPr>
    </w:p>
    <w:p w:rsidR="00081AF0" w:rsidRPr="00DB67AE" w:rsidRDefault="00081AF0" w:rsidP="00081AF0">
      <w:pPr>
        <w:jc w:val="center"/>
        <w:rPr>
          <w:sz w:val="32"/>
          <w:szCs w:val="32"/>
        </w:rPr>
      </w:pPr>
      <w:r w:rsidRPr="00D11D58">
        <w:rPr>
          <w:position w:val="-6"/>
          <w:sz w:val="32"/>
          <w:szCs w:val="32"/>
          <w:lang w:val="en-US"/>
        </w:rPr>
        <w:object w:dxaOrig="1960" w:dyaOrig="340">
          <v:shape id="_x0000_i1046" type="#_x0000_t75" style="width:98pt;height:17pt" o:ole="">
            <v:imagedata r:id="rId50" o:title=""/>
          </v:shape>
          <o:OLEObject Type="Embed" ProgID="Equation.3" ShapeID="_x0000_i1046" DrawAspect="Content" ObjectID="_1646807585" r:id="rId51"/>
        </w:object>
      </w:r>
      <w:r>
        <w:rPr>
          <w:sz w:val="32"/>
          <w:szCs w:val="32"/>
        </w:rPr>
        <w:t>,</w:t>
      </w:r>
    </w:p>
    <w:p w:rsidR="00081AF0" w:rsidRPr="00D11D58" w:rsidRDefault="00081AF0" w:rsidP="00081AF0">
      <w:pPr>
        <w:jc w:val="center"/>
        <w:rPr>
          <w:sz w:val="24"/>
          <w:szCs w:val="24"/>
        </w:rPr>
      </w:pPr>
    </w:p>
    <w:p w:rsidR="00081AF0" w:rsidRPr="00DB67AE" w:rsidRDefault="00081AF0" w:rsidP="00081AF0">
      <w:pPr>
        <w:jc w:val="center"/>
        <w:rPr>
          <w:sz w:val="32"/>
          <w:szCs w:val="32"/>
        </w:rPr>
      </w:pPr>
      <w:r w:rsidRPr="00531E3A">
        <w:rPr>
          <w:position w:val="-30"/>
          <w:sz w:val="32"/>
          <w:szCs w:val="32"/>
        </w:rPr>
        <w:object w:dxaOrig="3600" w:dyaOrig="800">
          <v:shape id="_x0000_i1047" type="#_x0000_t75" style="width:180pt;height:40pt" o:ole="">
            <v:imagedata r:id="rId52" o:title=""/>
          </v:shape>
          <o:OLEObject Type="Embed" ProgID="Equation.3" ShapeID="_x0000_i1047" DrawAspect="Content" ObjectID="_1646807586" r:id="rId53"/>
        </w:object>
      </w:r>
      <w:r>
        <w:rPr>
          <w:sz w:val="32"/>
          <w:szCs w:val="32"/>
        </w:rPr>
        <w:t>,</w:t>
      </w:r>
    </w:p>
    <w:p w:rsidR="00081AF0" w:rsidRDefault="00081AF0" w:rsidP="00081AF0">
      <w:pPr>
        <w:jc w:val="both"/>
        <w:rPr>
          <w:sz w:val="32"/>
          <w:szCs w:val="32"/>
        </w:rPr>
      </w:pPr>
      <w:r w:rsidRPr="00DB67AE">
        <w:rPr>
          <w:sz w:val="32"/>
          <w:szCs w:val="32"/>
        </w:rPr>
        <w:lastRenderedPageBreak/>
        <w:t xml:space="preserve">т.е. </w:t>
      </w:r>
      <w:r w:rsidRPr="00AE6A91">
        <w:rPr>
          <w:position w:val="-30"/>
          <w:sz w:val="32"/>
          <w:szCs w:val="32"/>
        </w:rPr>
        <w:object w:dxaOrig="2540" w:dyaOrig="800">
          <v:shape id="_x0000_i1048" type="#_x0000_t75" style="width:127pt;height:40pt" o:ole="" fillcolor="window">
            <v:imagedata r:id="rId54" o:title=""/>
          </v:shape>
          <o:OLEObject Type="Embed" ProgID="Equation.3" ShapeID="_x0000_i1048" DrawAspect="Content" ObjectID="_1646807587" r:id="rId55"/>
        </w:object>
      </w:r>
      <w:r w:rsidRPr="00DB67AE">
        <w:rPr>
          <w:sz w:val="32"/>
          <w:szCs w:val="32"/>
        </w:rPr>
        <w:t>.</w:t>
      </w:r>
    </w:p>
    <w:p w:rsidR="00081AF0" w:rsidRPr="001F610F" w:rsidRDefault="00081AF0" w:rsidP="00081AF0">
      <w:pPr>
        <w:jc w:val="center"/>
        <w:rPr>
          <w:sz w:val="24"/>
          <w:szCs w:val="24"/>
        </w:rPr>
      </w:pPr>
      <w:r w:rsidRPr="00531E3A">
        <w:rPr>
          <w:sz w:val="32"/>
          <w:szCs w:val="32"/>
        </w:rPr>
        <w:object w:dxaOrig="7100" w:dyaOrig="4856">
          <v:shape id="_x0000_i1049" type="#_x0000_t75" style="width:355pt;height:242.8pt" o:ole="">
            <v:imagedata r:id="rId56" o:title=""/>
          </v:shape>
          <o:OLEObject Type="Embed" ProgID="Word.Picture.8" ShapeID="_x0000_i1049" DrawAspect="Content" ObjectID="_1646807588" r:id="rId57"/>
        </w:object>
      </w:r>
    </w:p>
    <w:p w:rsidR="00081AF0" w:rsidRPr="00081AF0" w:rsidRDefault="00081AF0" w:rsidP="00081AF0">
      <w:pPr>
        <w:pStyle w:val="a3"/>
        <w:rPr>
          <w:rFonts w:ascii="Times New Roman" w:hAnsi="Times New Roman"/>
          <w:b w:val="0"/>
          <w:sz w:val="28"/>
          <w:szCs w:val="28"/>
        </w:rPr>
      </w:pPr>
    </w:p>
    <w:p w:rsidR="00081AF0" w:rsidRPr="00081AF0" w:rsidRDefault="00081AF0" w:rsidP="00081AF0">
      <w:pPr>
        <w:pStyle w:val="a3"/>
        <w:ind w:firstLine="709"/>
        <w:jc w:val="left"/>
        <w:rPr>
          <w:rFonts w:ascii="Times New Roman" w:hAnsi="Times New Roman"/>
          <w:b w:val="0"/>
          <w:sz w:val="32"/>
          <w:szCs w:val="32"/>
        </w:rPr>
      </w:pPr>
      <w:r w:rsidRPr="00081AF0">
        <w:rPr>
          <w:rFonts w:ascii="Times New Roman" w:hAnsi="Times New Roman"/>
          <w:b w:val="0"/>
          <w:sz w:val="32"/>
          <w:szCs w:val="32"/>
        </w:rPr>
        <w:t xml:space="preserve">Кинетическая энергия в этом положении равна нулю </w:t>
      </w:r>
      <w:r w:rsidRPr="00081AF0">
        <w:rPr>
          <w:rFonts w:ascii="Times New Roman" w:hAnsi="Times New Roman"/>
          <w:b w:val="0"/>
          <w:i/>
          <w:sz w:val="32"/>
          <w:szCs w:val="32"/>
          <w:lang w:val="en-US"/>
        </w:rPr>
        <w:t>W</w:t>
      </w:r>
      <w:proofErr w:type="gramStart"/>
      <w:r w:rsidRPr="00081AF0">
        <w:rPr>
          <w:rFonts w:ascii="Times New Roman" w:hAnsi="Times New Roman"/>
          <w:b w:val="0"/>
          <w:i/>
          <w:sz w:val="32"/>
          <w:szCs w:val="32"/>
          <w:vertAlign w:val="subscript"/>
        </w:rPr>
        <w:t>к</w:t>
      </w:r>
      <w:proofErr w:type="gramEnd"/>
      <w:r w:rsidRPr="00081AF0">
        <w:rPr>
          <w:rFonts w:ascii="Times New Roman" w:hAnsi="Times New Roman"/>
          <w:b w:val="0"/>
          <w:i/>
          <w:sz w:val="32"/>
          <w:szCs w:val="32"/>
          <w:vertAlign w:val="subscript"/>
          <w:lang w:val="en-US"/>
        </w:rPr>
        <w:t>h</w:t>
      </w:r>
      <w:r w:rsidRPr="00081AF0">
        <w:rPr>
          <w:rFonts w:ascii="Times New Roman" w:hAnsi="Times New Roman"/>
          <w:b w:val="0"/>
          <w:sz w:val="32"/>
          <w:szCs w:val="32"/>
        </w:rPr>
        <w:t xml:space="preserve"> = 0, а в положении равновесия </w:t>
      </w:r>
      <w:r w:rsidRPr="00081AF0">
        <w:rPr>
          <w:rFonts w:ascii="Times New Roman" w:hAnsi="Times New Roman"/>
          <w:b w:val="0"/>
          <w:position w:val="-30"/>
          <w:sz w:val="32"/>
          <w:szCs w:val="32"/>
        </w:rPr>
        <w:object w:dxaOrig="1700" w:dyaOrig="880">
          <v:shape id="_x0000_i1050" type="#_x0000_t75" style="width:85pt;height:44pt" o:ole="">
            <v:imagedata r:id="rId58" o:title=""/>
          </v:shape>
          <o:OLEObject Type="Embed" ProgID="Equation.3" ShapeID="_x0000_i1050" DrawAspect="Content" ObjectID="_1646807589" r:id="rId59"/>
        </w:object>
      </w:r>
    </w:p>
    <w:p w:rsidR="00081AF0" w:rsidRPr="00081AF0" w:rsidRDefault="00081AF0" w:rsidP="00081AF0">
      <w:pPr>
        <w:pStyle w:val="20"/>
        <w:rPr>
          <w:sz w:val="32"/>
          <w:szCs w:val="32"/>
        </w:rPr>
      </w:pPr>
      <w:r w:rsidRPr="00081AF0">
        <w:rPr>
          <w:sz w:val="32"/>
          <w:szCs w:val="32"/>
        </w:rPr>
        <w:t xml:space="preserve">При переходе из крайнего правого положения в положение равновесия действуют только консервативные силы, поэтому механическая энергия на высоте </w:t>
      </w:r>
      <w:r w:rsidRPr="00081AF0">
        <w:rPr>
          <w:i/>
          <w:sz w:val="32"/>
          <w:szCs w:val="32"/>
        </w:rPr>
        <w:t>h</w:t>
      </w:r>
      <w:r w:rsidRPr="00081AF0">
        <w:rPr>
          <w:sz w:val="32"/>
          <w:szCs w:val="32"/>
        </w:rPr>
        <w:t xml:space="preserve"> равна механической энергии в положении равновесия:</w:t>
      </w:r>
    </w:p>
    <w:p w:rsidR="00081AF0" w:rsidRPr="00081AF0" w:rsidRDefault="00081AF0" w:rsidP="00081AF0">
      <w:pPr>
        <w:ind w:firstLine="720"/>
        <w:jc w:val="center"/>
        <w:rPr>
          <w:sz w:val="32"/>
          <w:szCs w:val="32"/>
        </w:rPr>
      </w:pPr>
      <w:r w:rsidRPr="00081AF0">
        <w:rPr>
          <w:position w:val="-30"/>
          <w:sz w:val="32"/>
          <w:szCs w:val="32"/>
        </w:rPr>
        <w:object w:dxaOrig="2740" w:dyaOrig="880">
          <v:shape id="_x0000_i1051" type="#_x0000_t75" style="width:137pt;height:44pt" o:ole="">
            <v:imagedata r:id="rId60" o:title=""/>
          </v:shape>
          <o:OLEObject Type="Embed" ProgID="Equation.3" ShapeID="_x0000_i1051" DrawAspect="Content" ObjectID="_1646807590" r:id="rId61"/>
        </w:object>
      </w:r>
      <w:r w:rsidRPr="00081AF0">
        <w:rPr>
          <w:sz w:val="32"/>
          <w:szCs w:val="32"/>
        </w:rPr>
        <w:t>.</w:t>
      </w:r>
    </w:p>
    <w:p w:rsidR="00081AF0" w:rsidRPr="00081AF0" w:rsidRDefault="00081AF0" w:rsidP="00081AF0">
      <w:pPr>
        <w:ind w:firstLine="709"/>
        <w:jc w:val="both"/>
        <w:rPr>
          <w:sz w:val="32"/>
          <w:szCs w:val="32"/>
        </w:rPr>
      </w:pPr>
      <w:r w:rsidRPr="00081AF0">
        <w:rPr>
          <w:sz w:val="32"/>
          <w:szCs w:val="32"/>
        </w:rPr>
        <w:t>Откуда</w:t>
      </w:r>
    </w:p>
    <w:p w:rsidR="00081AF0" w:rsidRPr="00081AF0" w:rsidRDefault="00081AF0" w:rsidP="00081AF0">
      <w:pPr>
        <w:jc w:val="right"/>
        <w:rPr>
          <w:sz w:val="32"/>
          <w:szCs w:val="32"/>
        </w:rPr>
      </w:pPr>
      <w:r w:rsidRPr="00081AF0">
        <w:rPr>
          <w:position w:val="-14"/>
          <w:sz w:val="32"/>
          <w:szCs w:val="32"/>
        </w:rPr>
        <w:object w:dxaOrig="1320" w:dyaOrig="480">
          <v:shape id="_x0000_i1052" type="#_x0000_t75" style="width:66pt;height:24pt" o:ole="" fillcolor="window">
            <v:imagedata r:id="rId62" o:title=""/>
          </v:shape>
          <o:OLEObject Type="Embed" ProgID="Equation.3" ShapeID="_x0000_i1052" DrawAspect="Content" ObjectID="_1646807591" r:id="rId63"/>
        </w:object>
      </w:r>
      <w:r w:rsidRPr="00081AF0">
        <w:rPr>
          <w:sz w:val="32"/>
          <w:szCs w:val="32"/>
        </w:rPr>
        <w:t xml:space="preserve"> </w:t>
      </w:r>
      <w:r w:rsidRPr="00081AF0">
        <w:rPr>
          <w:position w:val="-30"/>
          <w:sz w:val="32"/>
          <w:szCs w:val="32"/>
        </w:rPr>
        <w:object w:dxaOrig="720" w:dyaOrig="800">
          <v:shape id="_x0000_i1053" type="#_x0000_t75" style="width:36pt;height:40pt" o:ole="" fillcolor="window">
            <v:imagedata r:id="rId64" o:title=""/>
          </v:shape>
          <o:OLEObject Type="Embed" ProgID="Equation.3" ShapeID="_x0000_i1053" DrawAspect="Content" ObjectID="_1646807592" r:id="rId65"/>
        </w:object>
      </w:r>
      <w:r w:rsidRPr="00081AF0">
        <w:rPr>
          <w:sz w:val="32"/>
          <w:szCs w:val="32"/>
        </w:rPr>
        <w:t>.                                     (5)</w:t>
      </w:r>
    </w:p>
    <w:p w:rsidR="00081AF0" w:rsidRPr="00081AF0" w:rsidRDefault="00081AF0" w:rsidP="00081AF0">
      <w:pPr>
        <w:ind w:firstLine="720"/>
        <w:jc w:val="both"/>
        <w:rPr>
          <w:sz w:val="32"/>
          <w:szCs w:val="32"/>
        </w:rPr>
      </w:pPr>
      <w:r w:rsidRPr="00081AF0">
        <w:rPr>
          <w:sz w:val="32"/>
          <w:szCs w:val="32"/>
        </w:rPr>
        <w:t>Таким образом, определив экспериментально углы отклонения шаров, можно рассчитать их скорости:</w:t>
      </w:r>
    </w:p>
    <w:p w:rsidR="00081AF0" w:rsidRPr="00081AF0" w:rsidRDefault="00081AF0" w:rsidP="00081AF0">
      <w:pPr>
        <w:jc w:val="center"/>
        <w:rPr>
          <w:sz w:val="32"/>
          <w:szCs w:val="32"/>
        </w:rPr>
      </w:pPr>
    </w:p>
    <w:p w:rsidR="00081AF0" w:rsidRPr="00081AF0" w:rsidRDefault="00081AF0" w:rsidP="00081AF0">
      <w:pPr>
        <w:jc w:val="right"/>
        <w:rPr>
          <w:sz w:val="32"/>
          <w:szCs w:val="32"/>
        </w:rPr>
      </w:pPr>
      <w:r w:rsidRPr="00081AF0">
        <w:rPr>
          <w:position w:val="-14"/>
          <w:sz w:val="32"/>
          <w:szCs w:val="32"/>
        </w:rPr>
        <w:object w:dxaOrig="1420" w:dyaOrig="480">
          <v:shape id="_x0000_i1054" type="#_x0000_t75" style="width:71pt;height:24pt" o:ole="" fillcolor="window">
            <v:imagedata r:id="rId66" o:title=""/>
          </v:shape>
          <o:OLEObject Type="Embed" ProgID="Equation.3" ShapeID="_x0000_i1054" DrawAspect="Content" ObjectID="_1646807593" r:id="rId67"/>
        </w:object>
      </w:r>
      <w:r w:rsidRPr="00081AF0">
        <w:rPr>
          <w:sz w:val="32"/>
          <w:szCs w:val="32"/>
        </w:rPr>
        <w:t xml:space="preserve"> </w:t>
      </w:r>
      <w:r w:rsidRPr="00081AF0">
        <w:rPr>
          <w:position w:val="-30"/>
          <w:sz w:val="32"/>
          <w:szCs w:val="32"/>
        </w:rPr>
        <w:object w:dxaOrig="840" w:dyaOrig="800">
          <v:shape id="_x0000_i1055" type="#_x0000_t75" style="width:42pt;height:40pt" o:ole="" fillcolor="window">
            <v:imagedata r:id="rId68" o:title=""/>
          </v:shape>
          <o:OLEObject Type="Embed" ProgID="Equation.3" ShapeID="_x0000_i1055" DrawAspect="Content" ObjectID="_1646807594" r:id="rId69"/>
        </w:object>
      </w:r>
      <w:r w:rsidRPr="00081AF0">
        <w:rPr>
          <w:sz w:val="32"/>
          <w:szCs w:val="32"/>
        </w:rPr>
        <w:t>;                                        (6)</w:t>
      </w:r>
    </w:p>
    <w:p w:rsidR="00081AF0" w:rsidRPr="00081AF0" w:rsidRDefault="00081AF0" w:rsidP="00081AF0">
      <w:pPr>
        <w:jc w:val="center"/>
        <w:rPr>
          <w:sz w:val="32"/>
          <w:szCs w:val="32"/>
        </w:rPr>
      </w:pPr>
    </w:p>
    <w:p w:rsidR="00081AF0" w:rsidRPr="0053748C" w:rsidRDefault="00081AF0" w:rsidP="00081AF0">
      <w:pPr>
        <w:jc w:val="right"/>
        <w:rPr>
          <w:sz w:val="32"/>
          <w:szCs w:val="32"/>
        </w:rPr>
      </w:pPr>
      <w:r w:rsidRPr="00081AF0">
        <w:rPr>
          <w:position w:val="-14"/>
          <w:sz w:val="32"/>
          <w:szCs w:val="32"/>
        </w:rPr>
        <w:object w:dxaOrig="1540" w:dyaOrig="480">
          <v:shape id="_x0000_i1056" type="#_x0000_t75" style="width:77pt;height:24pt" o:ole="" fillcolor="window">
            <v:imagedata r:id="rId70" o:title=""/>
          </v:shape>
          <o:OLEObject Type="Embed" ProgID="Equation.3" ShapeID="_x0000_i1056" DrawAspect="Content" ObjectID="_1646807595" r:id="rId71"/>
        </w:object>
      </w:r>
      <w:r w:rsidRPr="00081AF0">
        <w:rPr>
          <w:sz w:val="32"/>
          <w:szCs w:val="32"/>
        </w:rPr>
        <w:t xml:space="preserve"> </w:t>
      </w:r>
      <w:r w:rsidRPr="00081AF0">
        <w:rPr>
          <w:position w:val="-30"/>
          <w:sz w:val="32"/>
          <w:szCs w:val="32"/>
        </w:rPr>
        <w:object w:dxaOrig="960" w:dyaOrig="800">
          <v:shape id="_x0000_i1057" type="#_x0000_t75" style="width:48pt;height:40pt" o:ole="" fillcolor="window">
            <v:imagedata r:id="rId72" o:title=""/>
          </v:shape>
          <o:OLEObject Type="Embed" ProgID="Equation.3" ShapeID="_x0000_i1057" DrawAspect="Content" ObjectID="_1646807596" r:id="rId73"/>
        </w:object>
      </w:r>
      <w:r w:rsidRPr="00081AF0">
        <w:rPr>
          <w:sz w:val="32"/>
          <w:szCs w:val="32"/>
        </w:rPr>
        <w:t>;</w:t>
      </w:r>
      <w:r w:rsidRPr="0053748C">
        <w:rPr>
          <w:sz w:val="32"/>
          <w:szCs w:val="32"/>
        </w:rPr>
        <w:t xml:space="preserve">                                      (7)</w:t>
      </w:r>
    </w:p>
    <w:p w:rsidR="00081AF0" w:rsidRPr="005C322E" w:rsidRDefault="00081AF0" w:rsidP="00081AF0">
      <w:pPr>
        <w:jc w:val="center"/>
        <w:rPr>
          <w:sz w:val="24"/>
          <w:szCs w:val="24"/>
        </w:rPr>
      </w:pPr>
    </w:p>
    <w:p w:rsidR="00081AF0" w:rsidRPr="00716BD2" w:rsidRDefault="00081AF0" w:rsidP="00081AF0">
      <w:pPr>
        <w:ind w:firstLine="720"/>
        <w:jc w:val="right"/>
        <w:rPr>
          <w:sz w:val="32"/>
          <w:szCs w:val="32"/>
        </w:rPr>
      </w:pPr>
      <w:r w:rsidRPr="00DB67AE">
        <w:rPr>
          <w:position w:val="-14"/>
          <w:sz w:val="32"/>
          <w:szCs w:val="32"/>
        </w:rPr>
        <w:object w:dxaOrig="1579" w:dyaOrig="480">
          <v:shape id="_x0000_i1058" type="#_x0000_t75" style="width:78.95pt;height:24pt" o:ole="" fillcolor="window">
            <v:imagedata r:id="rId74" o:title=""/>
          </v:shape>
          <o:OLEObject Type="Embed" ProgID="Equation.3" ShapeID="_x0000_i1058" DrawAspect="Content" ObjectID="_1646807597" r:id="rId75"/>
        </w:object>
      </w:r>
      <w:r w:rsidRPr="00DB67AE">
        <w:rPr>
          <w:sz w:val="32"/>
          <w:szCs w:val="32"/>
        </w:rPr>
        <w:t xml:space="preserve"> </w:t>
      </w:r>
      <w:r w:rsidRPr="00DB67AE">
        <w:rPr>
          <w:position w:val="-30"/>
          <w:sz w:val="32"/>
          <w:szCs w:val="32"/>
        </w:rPr>
        <w:object w:dxaOrig="999" w:dyaOrig="800">
          <v:shape id="_x0000_i1059" type="#_x0000_t75" style="width:49.95pt;height:40pt" o:ole="" fillcolor="window">
            <v:imagedata r:id="rId76" o:title=""/>
          </v:shape>
          <o:OLEObject Type="Embed" ProgID="Equation.3" ShapeID="_x0000_i1059" DrawAspect="Content" ObjectID="_1646807598" r:id="rId77"/>
        </w:object>
      </w:r>
      <w:r w:rsidRPr="00DB67AE">
        <w:rPr>
          <w:sz w:val="32"/>
          <w:szCs w:val="32"/>
        </w:rPr>
        <w:t xml:space="preserve">.           </w:t>
      </w:r>
      <w:r>
        <w:rPr>
          <w:sz w:val="32"/>
          <w:szCs w:val="32"/>
        </w:rPr>
        <w:t xml:space="preserve">  </w:t>
      </w:r>
      <w:r w:rsidRPr="00DB67AE">
        <w:rPr>
          <w:sz w:val="32"/>
          <w:szCs w:val="32"/>
        </w:rPr>
        <w:t xml:space="preserve">                        (</w:t>
      </w:r>
      <w:r w:rsidRPr="0053748C">
        <w:rPr>
          <w:sz w:val="32"/>
          <w:szCs w:val="32"/>
        </w:rPr>
        <w:t>8</w:t>
      </w:r>
      <w:r w:rsidRPr="00DB67AE">
        <w:rPr>
          <w:sz w:val="32"/>
          <w:szCs w:val="32"/>
        </w:rPr>
        <w:t>)</w:t>
      </w:r>
    </w:p>
    <w:p w:rsidR="00081AF0" w:rsidRPr="0053748C" w:rsidRDefault="00081AF0" w:rsidP="00081AF0">
      <w:pPr>
        <w:jc w:val="center"/>
        <w:rPr>
          <w:sz w:val="32"/>
          <w:szCs w:val="32"/>
        </w:rPr>
      </w:pPr>
    </w:p>
    <w:p w:rsidR="00081AF0" w:rsidRPr="009A62F3" w:rsidRDefault="009A62F3" w:rsidP="009A62F3">
      <w:pPr>
        <w:ind w:firstLine="709"/>
        <w:rPr>
          <w:b/>
          <w:sz w:val="32"/>
          <w:szCs w:val="32"/>
        </w:rPr>
      </w:pPr>
      <w:r w:rsidRPr="009A62F3">
        <w:rPr>
          <w:b/>
          <w:sz w:val="32"/>
          <w:szCs w:val="32"/>
        </w:rPr>
        <w:t>3.2.</w:t>
      </w:r>
      <w:r w:rsidR="00081AF0" w:rsidRPr="009A62F3">
        <w:rPr>
          <w:b/>
          <w:sz w:val="32"/>
          <w:szCs w:val="32"/>
        </w:rPr>
        <w:t xml:space="preserve">3. </w:t>
      </w:r>
      <w:r w:rsidRPr="009A62F3">
        <w:rPr>
          <w:b/>
          <w:sz w:val="32"/>
          <w:szCs w:val="32"/>
        </w:rPr>
        <w:t>Коэффициент восстановления</w:t>
      </w:r>
    </w:p>
    <w:p w:rsidR="00081AF0" w:rsidRDefault="00081AF0" w:rsidP="00081AF0">
      <w:pPr>
        <w:jc w:val="center"/>
        <w:rPr>
          <w:sz w:val="32"/>
          <w:szCs w:val="32"/>
        </w:rPr>
      </w:pPr>
    </w:p>
    <w:p w:rsidR="00081AF0" w:rsidRDefault="00081AF0" w:rsidP="00081AF0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Важной характеристикой удара является коэффициент восстановления скорости </w:t>
      </w:r>
      <w:r w:rsidRPr="0053748C">
        <w:rPr>
          <w:position w:val="-4"/>
          <w:sz w:val="32"/>
          <w:szCs w:val="32"/>
        </w:rPr>
        <w:object w:dxaOrig="320" w:dyaOrig="300">
          <v:shape id="_x0000_i1060" type="#_x0000_t75" style="width:16pt;height:15pt" o:ole="">
            <v:imagedata r:id="rId78" o:title=""/>
          </v:shape>
          <o:OLEObject Type="Embed" ProgID="Equation.3" ShapeID="_x0000_i1060" DrawAspect="Content" ObjectID="_1646807599" r:id="rId79"/>
        </w:object>
      </w:r>
      <w:r>
        <w:rPr>
          <w:sz w:val="32"/>
          <w:szCs w:val="32"/>
        </w:rPr>
        <w:t>, равный отношению относительной скорости тел после удара к их относительной скорости перед ударом</w:t>
      </w:r>
    </w:p>
    <w:p w:rsidR="00081AF0" w:rsidRPr="0053748C" w:rsidRDefault="00081AF0" w:rsidP="00081AF0">
      <w:pPr>
        <w:jc w:val="center"/>
        <w:rPr>
          <w:sz w:val="24"/>
          <w:szCs w:val="24"/>
        </w:rPr>
      </w:pPr>
    </w:p>
    <w:p w:rsidR="00081AF0" w:rsidRDefault="00081AF0" w:rsidP="00081AF0">
      <w:pPr>
        <w:jc w:val="right"/>
        <w:rPr>
          <w:sz w:val="32"/>
          <w:szCs w:val="32"/>
        </w:rPr>
      </w:pPr>
      <w:r w:rsidRPr="003E6059">
        <w:rPr>
          <w:position w:val="-40"/>
          <w:sz w:val="32"/>
          <w:szCs w:val="32"/>
        </w:rPr>
        <w:object w:dxaOrig="1380" w:dyaOrig="940">
          <v:shape id="_x0000_i1061" type="#_x0000_t75" style="width:69pt;height:47pt" o:ole="">
            <v:imagedata r:id="rId80" o:title=""/>
          </v:shape>
          <o:OLEObject Type="Embed" ProgID="Equation.3" ShapeID="_x0000_i1061" DrawAspect="Content" ObjectID="_1646807600" r:id="rId81"/>
        </w:object>
      </w:r>
      <w:r>
        <w:rPr>
          <w:sz w:val="32"/>
          <w:szCs w:val="32"/>
        </w:rPr>
        <w:t>.                                             (9)</w:t>
      </w:r>
    </w:p>
    <w:p w:rsidR="00081AF0" w:rsidRPr="0053748C" w:rsidRDefault="00081AF0" w:rsidP="00081AF0">
      <w:pPr>
        <w:jc w:val="center"/>
        <w:rPr>
          <w:sz w:val="24"/>
          <w:szCs w:val="24"/>
        </w:rPr>
      </w:pPr>
    </w:p>
    <w:p w:rsidR="00081AF0" w:rsidRDefault="00081AF0" w:rsidP="00081AF0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Но</w:t>
      </w:r>
    </w:p>
    <w:p w:rsidR="00081AF0" w:rsidRDefault="00081AF0" w:rsidP="00081AF0">
      <w:pPr>
        <w:jc w:val="right"/>
        <w:rPr>
          <w:sz w:val="32"/>
          <w:szCs w:val="32"/>
        </w:rPr>
      </w:pPr>
      <w:r w:rsidRPr="0053748C">
        <w:rPr>
          <w:position w:val="-14"/>
          <w:sz w:val="32"/>
          <w:szCs w:val="32"/>
        </w:rPr>
        <w:object w:dxaOrig="1840" w:dyaOrig="440">
          <v:shape id="_x0000_i1062" type="#_x0000_t75" style="width:92pt;height:22pt" o:ole="">
            <v:imagedata r:id="rId82" o:title=""/>
          </v:shape>
          <o:OLEObject Type="Embed" ProgID="Equation.3" ShapeID="_x0000_i1062" DrawAspect="Content" ObjectID="_1646807601" r:id="rId83"/>
        </w:object>
      </w:r>
      <w:r>
        <w:rPr>
          <w:sz w:val="32"/>
          <w:szCs w:val="32"/>
        </w:rPr>
        <w:t xml:space="preserve"> и </w:t>
      </w:r>
      <w:r w:rsidRPr="0053748C">
        <w:rPr>
          <w:position w:val="-14"/>
          <w:sz w:val="32"/>
          <w:szCs w:val="32"/>
        </w:rPr>
        <w:object w:dxaOrig="1840" w:dyaOrig="440">
          <v:shape id="_x0000_i1063" type="#_x0000_t75" style="width:92pt;height:22pt" o:ole="">
            <v:imagedata r:id="rId84" o:title=""/>
          </v:shape>
          <o:OLEObject Type="Embed" ProgID="Equation.3" ShapeID="_x0000_i1063" DrawAspect="Content" ObjectID="_1646807602" r:id="rId85"/>
        </w:object>
      </w:r>
      <w:r>
        <w:rPr>
          <w:sz w:val="32"/>
          <w:szCs w:val="32"/>
        </w:rPr>
        <w:t>.                        (10)</w:t>
      </w:r>
    </w:p>
    <w:p w:rsidR="00081AF0" w:rsidRDefault="00081AF0" w:rsidP="00081AF0">
      <w:pPr>
        <w:jc w:val="center"/>
        <w:rPr>
          <w:sz w:val="24"/>
          <w:szCs w:val="24"/>
        </w:rPr>
      </w:pPr>
    </w:p>
    <w:p w:rsidR="00081AF0" w:rsidRPr="00EB0839" w:rsidRDefault="00081AF0" w:rsidP="00081AF0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Для </w:t>
      </w:r>
      <w:proofErr w:type="gramStart"/>
      <w:r>
        <w:rPr>
          <w:sz w:val="32"/>
          <w:szCs w:val="32"/>
        </w:rPr>
        <w:t>абсолютно упругого</w:t>
      </w:r>
      <w:proofErr w:type="gramEnd"/>
      <w:r>
        <w:rPr>
          <w:sz w:val="32"/>
          <w:szCs w:val="32"/>
        </w:rPr>
        <w:t xml:space="preserve"> удара (рис. 2) в проекции на ось </w:t>
      </w:r>
      <w:r w:rsidRPr="00DB34BC">
        <w:rPr>
          <w:position w:val="-4"/>
          <w:sz w:val="32"/>
          <w:szCs w:val="32"/>
        </w:rPr>
        <w:object w:dxaOrig="340" w:dyaOrig="300">
          <v:shape id="_x0000_i1064" type="#_x0000_t75" style="width:12.75pt;height:14.7pt" o:ole="">
            <v:imagedata r:id="rId86" o:title=""/>
          </v:shape>
          <o:OLEObject Type="Embed" ProgID="Equation.3" ShapeID="_x0000_i1064" DrawAspect="Content" ObjectID="_1646807603" r:id="rId87"/>
        </w:object>
      </w:r>
      <w:r>
        <w:rPr>
          <w:sz w:val="32"/>
          <w:szCs w:val="32"/>
        </w:rPr>
        <w:t xml:space="preserve"> выражения (10) запишутся в виде</w:t>
      </w:r>
    </w:p>
    <w:p w:rsidR="00081AF0" w:rsidRPr="00EB0839" w:rsidRDefault="00081AF0" w:rsidP="00081AF0">
      <w:pPr>
        <w:jc w:val="center"/>
        <w:rPr>
          <w:sz w:val="24"/>
          <w:szCs w:val="24"/>
        </w:rPr>
      </w:pPr>
    </w:p>
    <w:p w:rsidR="00081AF0" w:rsidRPr="00724684" w:rsidRDefault="00081AF0" w:rsidP="00081AF0">
      <w:pPr>
        <w:jc w:val="center"/>
        <w:rPr>
          <w:sz w:val="32"/>
          <w:szCs w:val="32"/>
          <w:lang w:val="en-US"/>
        </w:rPr>
      </w:pPr>
      <w:r w:rsidRPr="0053748C">
        <w:rPr>
          <w:position w:val="-14"/>
          <w:sz w:val="32"/>
          <w:szCs w:val="32"/>
        </w:rPr>
        <w:object w:dxaOrig="1240" w:dyaOrig="440">
          <v:shape id="_x0000_i1065" type="#_x0000_t75" style="width:62pt;height:22pt" o:ole="">
            <v:imagedata r:id="rId88" o:title=""/>
          </v:shape>
          <o:OLEObject Type="Embed" ProgID="Equation.3" ShapeID="_x0000_i1065" DrawAspect="Content" ObjectID="_1646807604" r:id="rId89"/>
        </w:object>
      </w:r>
      <w:r>
        <w:rPr>
          <w:sz w:val="32"/>
          <w:szCs w:val="32"/>
          <w:lang w:val="en-US"/>
        </w:rPr>
        <w:t xml:space="preserve"> </w:t>
      </w:r>
      <w:r>
        <w:rPr>
          <w:sz w:val="32"/>
          <w:szCs w:val="32"/>
        </w:rPr>
        <w:t xml:space="preserve">т.к. </w:t>
      </w:r>
      <w:r w:rsidRPr="00DB34BC">
        <w:rPr>
          <w:position w:val="-12"/>
          <w:sz w:val="32"/>
          <w:szCs w:val="32"/>
        </w:rPr>
        <w:object w:dxaOrig="859" w:dyaOrig="420">
          <v:shape id="_x0000_i1066" type="#_x0000_t75" style="width:42.95pt;height:21pt" o:ole="">
            <v:imagedata r:id="rId90" o:title=""/>
          </v:shape>
          <o:OLEObject Type="Embed" ProgID="Equation.3" ShapeID="_x0000_i1066" DrawAspect="Content" ObjectID="_1646807605" r:id="rId91"/>
        </w:object>
      </w:r>
      <w:r>
        <w:rPr>
          <w:sz w:val="32"/>
          <w:szCs w:val="32"/>
        </w:rPr>
        <w:t>,</w:t>
      </w:r>
      <w:r>
        <w:rPr>
          <w:sz w:val="32"/>
          <w:szCs w:val="32"/>
          <w:lang w:val="en-US"/>
        </w:rPr>
        <w:t xml:space="preserve"> </w:t>
      </w:r>
      <w:r>
        <w:rPr>
          <w:sz w:val="32"/>
          <w:szCs w:val="32"/>
        </w:rPr>
        <w:t xml:space="preserve">а </w:t>
      </w:r>
      <w:r w:rsidRPr="0053748C">
        <w:rPr>
          <w:position w:val="-14"/>
          <w:sz w:val="32"/>
          <w:szCs w:val="32"/>
        </w:rPr>
        <w:object w:dxaOrig="3640" w:dyaOrig="440">
          <v:shape id="_x0000_i1067" type="#_x0000_t75" style="width:182pt;height:22pt" o:ole="">
            <v:imagedata r:id="rId92" o:title=""/>
          </v:shape>
          <o:OLEObject Type="Embed" ProgID="Equation.3" ShapeID="_x0000_i1067" DrawAspect="Content" ObjectID="_1646807606" r:id="rId93"/>
        </w:object>
      </w:r>
      <w:r>
        <w:rPr>
          <w:sz w:val="32"/>
          <w:szCs w:val="32"/>
          <w:lang w:val="en-US"/>
        </w:rPr>
        <w:t>.</w:t>
      </w:r>
    </w:p>
    <w:p w:rsidR="00081AF0" w:rsidRPr="00EB0839" w:rsidRDefault="00081AF0" w:rsidP="00081AF0">
      <w:pPr>
        <w:jc w:val="center"/>
        <w:rPr>
          <w:sz w:val="24"/>
          <w:szCs w:val="24"/>
        </w:rPr>
      </w:pPr>
    </w:p>
    <w:p w:rsidR="00081AF0" w:rsidRPr="00EB0839" w:rsidRDefault="00081AF0" w:rsidP="00081AF0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Тогда</w:t>
      </w:r>
    </w:p>
    <w:p w:rsidR="00081AF0" w:rsidRPr="00EB0839" w:rsidRDefault="00081AF0" w:rsidP="00081AF0">
      <w:pPr>
        <w:jc w:val="right"/>
        <w:rPr>
          <w:sz w:val="32"/>
          <w:szCs w:val="32"/>
        </w:rPr>
      </w:pPr>
      <w:r w:rsidRPr="00724684">
        <w:rPr>
          <w:position w:val="-38"/>
          <w:sz w:val="32"/>
          <w:szCs w:val="32"/>
        </w:rPr>
        <w:object w:dxaOrig="1560" w:dyaOrig="880">
          <v:shape id="_x0000_i1068" type="#_x0000_t75" style="width:78pt;height:44pt" o:ole="">
            <v:imagedata r:id="rId94" o:title=""/>
          </v:shape>
          <o:OLEObject Type="Embed" ProgID="Equation.3" ShapeID="_x0000_i1068" DrawAspect="Content" ObjectID="_1646807607" r:id="rId95"/>
        </w:object>
      </w:r>
      <w:r>
        <w:rPr>
          <w:sz w:val="32"/>
          <w:szCs w:val="32"/>
        </w:rPr>
        <w:t>.                                           (11)</w:t>
      </w:r>
    </w:p>
    <w:p w:rsidR="00081AF0" w:rsidRPr="00724684" w:rsidRDefault="00081AF0" w:rsidP="00081AF0">
      <w:pPr>
        <w:jc w:val="center"/>
        <w:rPr>
          <w:sz w:val="24"/>
          <w:szCs w:val="24"/>
        </w:rPr>
      </w:pPr>
    </w:p>
    <w:p w:rsidR="00081AF0" w:rsidRDefault="00081AF0" w:rsidP="00081AF0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Используя выражения (4), получим, что для </w:t>
      </w:r>
      <w:proofErr w:type="gramStart"/>
      <w:r>
        <w:rPr>
          <w:sz w:val="32"/>
          <w:szCs w:val="32"/>
        </w:rPr>
        <w:t>абсолютно упругого</w:t>
      </w:r>
      <w:proofErr w:type="gramEnd"/>
      <w:r>
        <w:rPr>
          <w:sz w:val="32"/>
          <w:szCs w:val="32"/>
        </w:rPr>
        <w:t xml:space="preserve"> удара </w:t>
      </w:r>
      <w:r w:rsidRPr="005C07A8">
        <w:rPr>
          <w:position w:val="-4"/>
          <w:sz w:val="32"/>
          <w:szCs w:val="32"/>
        </w:rPr>
        <w:object w:dxaOrig="740" w:dyaOrig="300">
          <v:shape id="_x0000_i1069" type="#_x0000_t75" style="width:37pt;height:15pt" o:ole="">
            <v:imagedata r:id="rId96" o:title=""/>
          </v:shape>
          <o:OLEObject Type="Embed" ProgID="Equation.3" ShapeID="_x0000_i1069" DrawAspect="Content" ObjectID="_1646807608" r:id="rId97"/>
        </w:object>
      </w:r>
      <w:r>
        <w:rPr>
          <w:sz w:val="32"/>
          <w:szCs w:val="32"/>
        </w:rPr>
        <w:t>.</w:t>
      </w:r>
    </w:p>
    <w:p w:rsidR="00081AF0" w:rsidRDefault="00081AF0" w:rsidP="00081AF0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Для неупругого удара </w:t>
      </w:r>
      <w:r w:rsidRPr="0053748C">
        <w:rPr>
          <w:position w:val="-14"/>
          <w:sz w:val="32"/>
          <w:szCs w:val="32"/>
        </w:rPr>
        <w:object w:dxaOrig="1140" w:dyaOrig="440">
          <v:shape id="_x0000_i1070" type="#_x0000_t75" style="width:57pt;height:22pt" o:ole="">
            <v:imagedata r:id="rId98" o:title=""/>
          </v:shape>
          <o:OLEObject Type="Embed" ProgID="Equation.3" ShapeID="_x0000_i1070" DrawAspect="Content" ObjectID="_1646807609" r:id="rId99"/>
        </w:object>
      </w:r>
      <w:r>
        <w:rPr>
          <w:sz w:val="32"/>
          <w:szCs w:val="32"/>
        </w:rPr>
        <w:t xml:space="preserve">, так как </w:t>
      </w:r>
      <w:r w:rsidRPr="005C07A8">
        <w:rPr>
          <w:position w:val="-12"/>
          <w:sz w:val="32"/>
          <w:szCs w:val="32"/>
        </w:rPr>
        <w:object w:dxaOrig="940" w:dyaOrig="420">
          <v:shape id="_x0000_i1071" type="#_x0000_t75" style="width:47pt;height:21pt" o:ole="">
            <v:imagedata r:id="rId100" o:title=""/>
          </v:shape>
          <o:OLEObject Type="Embed" ProgID="Equation.3" ShapeID="_x0000_i1071" DrawAspect="Content" ObjectID="_1646807610" r:id="rId101"/>
        </w:object>
      </w:r>
      <w:r>
        <w:rPr>
          <w:sz w:val="32"/>
          <w:szCs w:val="32"/>
        </w:rPr>
        <w:t xml:space="preserve">, поэтому </w:t>
      </w:r>
      <w:r w:rsidRPr="005C07A8">
        <w:rPr>
          <w:position w:val="-6"/>
          <w:sz w:val="32"/>
          <w:szCs w:val="32"/>
        </w:rPr>
        <w:object w:dxaOrig="800" w:dyaOrig="320">
          <v:shape id="_x0000_i1072" type="#_x0000_t75" style="width:40pt;height:16pt" o:ole="">
            <v:imagedata r:id="rId102" o:title=""/>
          </v:shape>
          <o:OLEObject Type="Embed" ProgID="Equation.3" ShapeID="_x0000_i1072" DrawAspect="Content" ObjectID="_1646807611" r:id="rId103"/>
        </w:object>
      </w:r>
      <w:r>
        <w:rPr>
          <w:sz w:val="32"/>
          <w:szCs w:val="32"/>
        </w:rPr>
        <w:t>.</w:t>
      </w:r>
    </w:p>
    <w:p w:rsidR="00081AF0" w:rsidRPr="00EB0839" w:rsidRDefault="00081AF0" w:rsidP="00081AF0">
      <w:pPr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На практике для всех тел </w:t>
      </w:r>
      <w:r w:rsidRPr="005C07A8">
        <w:rPr>
          <w:position w:val="-6"/>
          <w:sz w:val="32"/>
          <w:szCs w:val="32"/>
        </w:rPr>
        <w:object w:dxaOrig="1219" w:dyaOrig="320">
          <v:shape id="_x0000_i1073" type="#_x0000_t75" style="width:60.95pt;height:16pt" o:ole="">
            <v:imagedata r:id="rId104" o:title=""/>
          </v:shape>
          <o:OLEObject Type="Embed" ProgID="Equation.3" ShapeID="_x0000_i1073" DrawAspect="Content" ObjectID="_1646807612" r:id="rId105"/>
        </w:object>
      </w:r>
      <w:r>
        <w:rPr>
          <w:sz w:val="32"/>
          <w:szCs w:val="32"/>
        </w:rPr>
        <w:t xml:space="preserve">. Если для сталкивающихся тел </w:t>
      </w:r>
      <w:r w:rsidRPr="005C07A8">
        <w:rPr>
          <w:position w:val="-6"/>
          <w:sz w:val="32"/>
          <w:szCs w:val="32"/>
        </w:rPr>
        <w:object w:dxaOrig="800" w:dyaOrig="320">
          <v:shape id="_x0000_i1074" type="#_x0000_t75" style="width:40pt;height:16pt" o:ole="">
            <v:imagedata r:id="rId102" o:title=""/>
          </v:shape>
          <o:OLEObject Type="Embed" ProgID="Equation.3" ShapeID="_x0000_i1074" DrawAspect="Content" ObjectID="_1646807613" r:id="rId106"/>
        </w:object>
      </w:r>
      <w:r>
        <w:rPr>
          <w:sz w:val="32"/>
          <w:szCs w:val="32"/>
        </w:rPr>
        <w:t xml:space="preserve">, то тела являются неупругими, если </w:t>
      </w:r>
      <w:r w:rsidRPr="005C07A8">
        <w:rPr>
          <w:position w:val="-4"/>
          <w:sz w:val="32"/>
          <w:szCs w:val="32"/>
        </w:rPr>
        <w:object w:dxaOrig="740" w:dyaOrig="300">
          <v:shape id="_x0000_i1075" type="#_x0000_t75" style="width:37pt;height:15pt" o:ole="">
            <v:imagedata r:id="rId96" o:title=""/>
          </v:shape>
          <o:OLEObject Type="Embed" ProgID="Equation.3" ShapeID="_x0000_i1075" DrawAspect="Content" ObjectID="_1646807614" r:id="rId107"/>
        </w:object>
      </w:r>
      <w:r>
        <w:rPr>
          <w:sz w:val="32"/>
          <w:szCs w:val="32"/>
        </w:rPr>
        <w:t xml:space="preserve">, то тела – абсолютно упругие. Таким образом, расчет коэффициента восстановления в результате реального удара позволяет оценить, насколько удар близок к абсолютно </w:t>
      </w:r>
      <w:proofErr w:type="gramStart"/>
      <w:r>
        <w:rPr>
          <w:sz w:val="32"/>
          <w:szCs w:val="32"/>
        </w:rPr>
        <w:t>упругому</w:t>
      </w:r>
      <w:proofErr w:type="gramEnd"/>
      <w:r>
        <w:rPr>
          <w:sz w:val="32"/>
          <w:szCs w:val="32"/>
        </w:rPr>
        <w:t xml:space="preserve">. Например, если </w:t>
      </w:r>
      <w:r w:rsidRPr="009C450C">
        <w:rPr>
          <w:position w:val="-10"/>
          <w:sz w:val="32"/>
          <w:szCs w:val="32"/>
        </w:rPr>
        <w:object w:dxaOrig="1180" w:dyaOrig="360">
          <v:shape id="_x0000_i1076" type="#_x0000_t75" style="width:59pt;height:18pt" o:ole="">
            <v:imagedata r:id="rId108" o:title=""/>
          </v:shape>
          <o:OLEObject Type="Embed" ProgID="Equation.3" ShapeID="_x0000_i1076" DrawAspect="Content" ObjectID="_1646807615" r:id="rId109"/>
        </w:object>
      </w:r>
      <w:r>
        <w:rPr>
          <w:sz w:val="32"/>
          <w:szCs w:val="32"/>
        </w:rPr>
        <w:t xml:space="preserve">, то с погрешностью 5 % данный удар можно считать </w:t>
      </w:r>
      <w:proofErr w:type="gramStart"/>
      <w:r>
        <w:rPr>
          <w:sz w:val="32"/>
          <w:szCs w:val="32"/>
        </w:rPr>
        <w:t>абсолютно упругим</w:t>
      </w:r>
      <w:proofErr w:type="gramEnd"/>
      <w:r>
        <w:rPr>
          <w:sz w:val="32"/>
          <w:szCs w:val="32"/>
        </w:rPr>
        <w:t>.</w:t>
      </w:r>
    </w:p>
    <w:p w:rsidR="00081AF0" w:rsidRPr="009F690E" w:rsidRDefault="00081AF0" w:rsidP="00081AF0">
      <w:pPr>
        <w:jc w:val="center"/>
        <w:rPr>
          <w:sz w:val="32"/>
          <w:szCs w:val="32"/>
        </w:rPr>
      </w:pPr>
    </w:p>
    <w:p w:rsidR="009A62F3" w:rsidRPr="000E3D09" w:rsidRDefault="009A62F3" w:rsidP="009A62F3">
      <w:pPr>
        <w:spacing w:line="276" w:lineRule="auto"/>
        <w:ind w:firstLine="709"/>
        <w:rPr>
          <w:b/>
          <w:sz w:val="32"/>
          <w:szCs w:val="32"/>
        </w:rPr>
      </w:pPr>
      <w:r w:rsidRPr="000E3D09">
        <w:rPr>
          <w:b/>
          <w:sz w:val="32"/>
          <w:szCs w:val="32"/>
        </w:rPr>
        <w:t>3.3. Порядок выполнения работы</w:t>
      </w:r>
    </w:p>
    <w:p w:rsidR="00081AF0" w:rsidRPr="009A62F3" w:rsidRDefault="009A62F3" w:rsidP="009A62F3">
      <w:pPr>
        <w:autoSpaceDE w:val="0"/>
        <w:autoSpaceDN w:val="0"/>
        <w:ind w:firstLine="709"/>
        <w:rPr>
          <w:b/>
          <w:sz w:val="32"/>
          <w:szCs w:val="32"/>
        </w:rPr>
      </w:pPr>
      <w:r w:rsidRPr="009A62F3">
        <w:rPr>
          <w:b/>
          <w:sz w:val="32"/>
          <w:szCs w:val="32"/>
        </w:rPr>
        <w:t>3.3.1. Порядок работы на установке</w:t>
      </w:r>
    </w:p>
    <w:p w:rsidR="00081AF0" w:rsidRPr="009A62F3" w:rsidRDefault="00081AF0" w:rsidP="00081AF0">
      <w:pPr>
        <w:jc w:val="center"/>
        <w:rPr>
          <w:sz w:val="32"/>
          <w:szCs w:val="32"/>
        </w:rPr>
      </w:pPr>
    </w:p>
    <w:p w:rsidR="00081AF0" w:rsidRPr="009A62F3" w:rsidRDefault="00081AF0" w:rsidP="00081AF0">
      <w:pPr>
        <w:pStyle w:val="20"/>
        <w:numPr>
          <w:ilvl w:val="0"/>
          <w:numId w:val="8"/>
        </w:numPr>
        <w:autoSpaceDE w:val="0"/>
        <w:autoSpaceDN w:val="0"/>
        <w:rPr>
          <w:sz w:val="32"/>
          <w:szCs w:val="32"/>
        </w:rPr>
      </w:pPr>
      <w:r w:rsidRPr="009A62F3">
        <w:rPr>
          <w:sz w:val="32"/>
          <w:szCs w:val="32"/>
        </w:rPr>
        <w:t>Убедитесь в правильности настройки установки:</w:t>
      </w:r>
    </w:p>
    <w:p w:rsidR="00081AF0" w:rsidRPr="009A62F3" w:rsidRDefault="00081AF0" w:rsidP="009A62F3">
      <w:pPr>
        <w:pStyle w:val="a3"/>
        <w:ind w:firstLine="720"/>
        <w:jc w:val="both"/>
        <w:rPr>
          <w:rFonts w:ascii="Times New Roman" w:hAnsi="Times New Roman"/>
          <w:b w:val="0"/>
          <w:sz w:val="32"/>
          <w:szCs w:val="32"/>
        </w:rPr>
      </w:pPr>
      <w:r w:rsidRPr="009A62F3">
        <w:rPr>
          <w:rFonts w:ascii="Times New Roman" w:hAnsi="Times New Roman"/>
          <w:b w:val="0"/>
          <w:sz w:val="32"/>
          <w:szCs w:val="32"/>
        </w:rPr>
        <w:t>а) шары едва касаются друг друга так, что отклонение одного из них не вызывает смещение другого;</w:t>
      </w:r>
    </w:p>
    <w:p w:rsidR="00081AF0" w:rsidRPr="009A62F3" w:rsidRDefault="00081AF0" w:rsidP="00081AF0">
      <w:pPr>
        <w:ind w:firstLine="709"/>
        <w:jc w:val="both"/>
        <w:rPr>
          <w:sz w:val="32"/>
          <w:szCs w:val="32"/>
        </w:rPr>
      </w:pPr>
      <w:r w:rsidRPr="009A62F3">
        <w:rPr>
          <w:sz w:val="32"/>
          <w:szCs w:val="32"/>
        </w:rPr>
        <w:lastRenderedPageBreak/>
        <w:t>б) центры обоих шаров лежат на одной горизонтальной прямой и в одной плоскости с осью электромагнита;</w:t>
      </w:r>
    </w:p>
    <w:p w:rsidR="00081AF0" w:rsidRPr="009A62F3" w:rsidRDefault="00081AF0" w:rsidP="00081AF0">
      <w:pPr>
        <w:ind w:firstLine="709"/>
        <w:jc w:val="both"/>
        <w:rPr>
          <w:sz w:val="32"/>
          <w:szCs w:val="32"/>
        </w:rPr>
      </w:pPr>
      <w:r w:rsidRPr="009A62F3">
        <w:rPr>
          <w:sz w:val="32"/>
          <w:szCs w:val="32"/>
        </w:rPr>
        <w:t>в) указатели шаров расположены над нулевыми делениями шкал.</w:t>
      </w:r>
    </w:p>
    <w:p w:rsidR="00081AF0" w:rsidRPr="009A62F3" w:rsidRDefault="00081AF0" w:rsidP="00081AF0">
      <w:pPr>
        <w:numPr>
          <w:ilvl w:val="0"/>
          <w:numId w:val="8"/>
        </w:numPr>
        <w:autoSpaceDE w:val="0"/>
        <w:autoSpaceDN w:val="0"/>
        <w:ind w:left="0" w:firstLine="720"/>
        <w:jc w:val="both"/>
        <w:rPr>
          <w:sz w:val="32"/>
          <w:szCs w:val="32"/>
        </w:rPr>
      </w:pPr>
      <w:r w:rsidRPr="009A62F3">
        <w:rPr>
          <w:sz w:val="32"/>
          <w:szCs w:val="32"/>
        </w:rPr>
        <w:t xml:space="preserve">Включите сетевой шнур установки в сеть и нажмите клавишу “Сеть”. При этом включится электромагнит, который удерживает отклоненный на угол </w:t>
      </w:r>
      <w:r w:rsidRPr="009A62F3">
        <w:rPr>
          <w:i/>
          <w:sz w:val="32"/>
          <w:szCs w:val="32"/>
        </w:rPr>
        <w:sym w:font="Symbol" w:char="F061"/>
      </w:r>
      <w:r w:rsidRPr="009A62F3">
        <w:rPr>
          <w:sz w:val="32"/>
          <w:szCs w:val="32"/>
          <w:vertAlign w:val="subscript"/>
        </w:rPr>
        <w:t>1</w:t>
      </w:r>
      <w:r w:rsidRPr="009A62F3">
        <w:rPr>
          <w:sz w:val="32"/>
          <w:szCs w:val="32"/>
        </w:rPr>
        <w:t xml:space="preserve"> правый шар массой </w:t>
      </w:r>
      <w:r w:rsidRPr="009A62F3">
        <w:rPr>
          <w:i/>
          <w:sz w:val="32"/>
          <w:szCs w:val="32"/>
        </w:rPr>
        <w:t>m</w:t>
      </w:r>
      <w:r w:rsidRPr="009A62F3">
        <w:rPr>
          <w:sz w:val="32"/>
          <w:szCs w:val="32"/>
          <w:vertAlign w:val="subscript"/>
        </w:rPr>
        <w:t>1</w:t>
      </w:r>
      <w:r w:rsidRPr="009A62F3">
        <w:rPr>
          <w:sz w:val="32"/>
          <w:szCs w:val="32"/>
        </w:rPr>
        <w:t>.</w:t>
      </w:r>
    </w:p>
    <w:p w:rsidR="00081AF0" w:rsidRPr="009A62F3" w:rsidRDefault="00081AF0" w:rsidP="00081AF0">
      <w:pPr>
        <w:ind w:firstLine="720"/>
        <w:jc w:val="both"/>
        <w:rPr>
          <w:sz w:val="32"/>
          <w:szCs w:val="32"/>
        </w:rPr>
      </w:pPr>
      <w:r w:rsidRPr="009A62F3">
        <w:rPr>
          <w:sz w:val="32"/>
          <w:szCs w:val="32"/>
        </w:rPr>
        <w:t xml:space="preserve">3. Нажмите клавишу “Старт” – электромагнит отключается, шар массой </w:t>
      </w:r>
      <w:r w:rsidRPr="009A62F3">
        <w:rPr>
          <w:i/>
          <w:sz w:val="32"/>
          <w:szCs w:val="32"/>
        </w:rPr>
        <w:t>m</w:t>
      </w:r>
      <w:r w:rsidRPr="009A62F3">
        <w:rPr>
          <w:sz w:val="32"/>
          <w:szCs w:val="32"/>
          <w:vertAlign w:val="subscript"/>
        </w:rPr>
        <w:t>1</w:t>
      </w:r>
      <w:r w:rsidRPr="009A62F3">
        <w:rPr>
          <w:sz w:val="32"/>
          <w:szCs w:val="32"/>
        </w:rPr>
        <w:t xml:space="preserve"> сталкивается с шаром массой </w:t>
      </w:r>
      <w:r w:rsidRPr="009A62F3">
        <w:rPr>
          <w:i/>
          <w:sz w:val="32"/>
          <w:szCs w:val="32"/>
        </w:rPr>
        <w:t>m</w:t>
      </w:r>
      <w:r w:rsidRPr="009A62F3">
        <w:rPr>
          <w:sz w:val="32"/>
          <w:szCs w:val="32"/>
          <w:vertAlign w:val="subscript"/>
        </w:rPr>
        <w:t>2</w:t>
      </w:r>
      <w:r w:rsidRPr="009A62F3">
        <w:rPr>
          <w:sz w:val="32"/>
          <w:szCs w:val="32"/>
        </w:rPr>
        <w:t xml:space="preserve">, время удара фиксируется </w:t>
      </w:r>
      <w:proofErr w:type="spellStart"/>
      <w:r w:rsidRPr="009A62F3">
        <w:rPr>
          <w:sz w:val="32"/>
          <w:szCs w:val="32"/>
        </w:rPr>
        <w:t>микросекундомером</w:t>
      </w:r>
      <w:proofErr w:type="spellEnd"/>
      <w:r w:rsidRPr="009A62F3">
        <w:rPr>
          <w:sz w:val="32"/>
          <w:szCs w:val="32"/>
        </w:rPr>
        <w:t xml:space="preserve">. Шары после удара разлетаются в разные стороны на углы </w:t>
      </w:r>
      <w:r w:rsidRPr="009A62F3">
        <w:rPr>
          <w:i/>
          <w:sz w:val="32"/>
          <w:szCs w:val="32"/>
        </w:rPr>
        <w:sym w:font="Symbol" w:char="F062"/>
      </w:r>
      <w:r w:rsidRPr="009A62F3">
        <w:rPr>
          <w:sz w:val="32"/>
          <w:szCs w:val="32"/>
          <w:vertAlign w:val="subscript"/>
        </w:rPr>
        <w:t>1</w:t>
      </w:r>
      <w:r w:rsidRPr="009A62F3">
        <w:rPr>
          <w:sz w:val="32"/>
          <w:szCs w:val="32"/>
        </w:rPr>
        <w:t xml:space="preserve"> и </w:t>
      </w:r>
      <w:r w:rsidRPr="009A62F3">
        <w:rPr>
          <w:i/>
          <w:sz w:val="32"/>
          <w:szCs w:val="32"/>
        </w:rPr>
        <w:sym w:font="Symbol" w:char="F062"/>
      </w:r>
      <w:r w:rsidRPr="009A62F3">
        <w:rPr>
          <w:sz w:val="32"/>
          <w:szCs w:val="32"/>
          <w:vertAlign w:val="subscript"/>
        </w:rPr>
        <w:t>2</w:t>
      </w:r>
      <w:r w:rsidRPr="009A62F3">
        <w:rPr>
          <w:sz w:val="32"/>
          <w:szCs w:val="32"/>
        </w:rPr>
        <w:t>, соответственно.</w:t>
      </w:r>
    </w:p>
    <w:p w:rsidR="00081AF0" w:rsidRPr="009A62F3" w:rsidRDefault="00081AF0" w:rsidP="00081AF0">
      <w:pPr>
        <w:ind w:firstLine="709"/>
        <w:jc w:val="both"/>
        <w:rPr>
          <w:sz w:val="32"/>
          <w:szCs w:val="32"/>
        </w:rPr>
      </w:pPr>
      <w:r w:rsidRPr="009A62F3">
        <w:rPr>
          <w:sz w:val="32"/>
          <w:szCs w:val="32"/>
        </w:rPr>
        <w:t xml:space="preserve">4. Чтобы повторить опыт, нажмите на клавишу “Стоп” для обнуления показаний </w:t>
      </w:r>
      <w:proofErr w:type="spellStart"/>
      <w:r w:rsidRPr="009A62F3">
        <w:rPr>
          <w:sz w:val="32"/>
          <w:szCs w:val="32"/>
        </w:rPr>
        <w:t>микросекундомера</w:t>
      </w:r>
      <w:proofErr w:type="spellEnd"/>
      <w:r w:rsidRPr="009A62F3">
        <w:rPr>
          <w:sz w:val="32"/>
          <w:szCs w:val="32"/>
        </w:rPr>
        <w:t xml:space="preserve"> при этом вновь включится электромагнит.</w:t>
      </w:r>
    </w:p>
    <w:p w:rsidR="00081AF0" w:rsidRPr="009A62F3" w:rsidRDefault="00081AF0" w:rsidP="00081AF0">
      <w:pPr>
        <w:jc w:val="center"/>
        <w:rPr>
          <w:sz w:val="32"/>
          <w:szCs w:val="32"/>
        </w:rPr>
      </w:pPr>
    </w:p>
    <w:p w:rsidR="00081AF0" w:rsidRPr="009A62F3" w:rsidRDefault="009A62F3" w:rsidP="009A62F3">
      <w:pPr>
        <w:ind w:firstLine="709"/>
        <w:jc w:val="both"/>
        <w:rPr>
          <w:b/>
          <w:sz w:val="32"/>
          <w:szCs w:val="32"/>
        </w:rPr>
      </w:pPr>
      <w:r w:rsidRPr="009A62F3">
        <w:rPr>
          <w:b/>
          <w:sz w:val="32"/>
          <w:szCs w:val="32"/>
        </w:rPr>
        <w:t xml:space="preserve">3.3.2. </w:t>
      </w:r>
      <w:r w:rsidR="00081AF0" w:rsidRPr="009A62F3">
        <w:rPr>
          <w:b/>
          <w:sz w:val="32"/>
          <w:szCs w:val="32"/>
        </w:rPr>
        <w:t>Задание 1. Изучение упругого удара шаров и определение коэффициента восстановления</w:t>
      </w:r>
      <w:proofErr w:type="gramStart"/>
      <w:r w:rsidR="00081AF0" w:rsidRPr="009A62F3">
        <w:rPr>
          <w:b/>
          <w:sz w:val="32"/>
          <w:szCs w:val="32"/>
        </w:rPr>
        <w:t xml:space="preserve"> </w:t>
      </w:r>
      <w:r w:rsidR="00081AF0" w:rsidRPr="009A62F3">
        <w:rPr>
          <w:b/>
          <w:i/>
          <w:sz w:val="32"/>
          <w:szCs w:val="32"/>
        </w:rPr>
        <w:t>К</w:t>
      </w:r>
      <w:proofErr w:type="gramEnd"/>
    </w:p>
    <w:p w:rsidR="00081AF0" w:rsidRPr="009A62F3" w:rsidRDefault="00081AF0" w:rsidP="00081AF0">
      <w:pPr>
        <w:jc w:val="center"/>
        <w:rPr>
          <w:sz w:val="32"/>
          <w:szCs w:val="32"/>
        </w:rPr>
      </w:pPr>
    </w:p>
    <w:p w:rsidR="00081AF0" w:rsidRPr="009A62F3" w:rsidRDefault="00081AF0" w:rsidP="00081AF0">
      <w:pPr>
        <w:numPr>
          <w:ilvl w:val="0"/>
          <w:numId w:val="9"/>
        </w:numPr>
        <w:tabs>
          <w:tab w:val="clear" w:pos="768"/>
          <w:tab w:val="num" w:pos="0"/>
        </w:tabs>
        <w:autoSpaceDE w:val="0"/>
        <w:autoSpaceDN w:val="0"/>
        <w:ind w:left="0" w:firstLine="408"/>
        <w:jc w:val="both"/>
        <w:rPr>
          <w:sz w:val="32"/>
          <w:szCs w:val="32"/>
        </w:rPr>
      </w:pPr>
      <w:r w:rsidRPr="009A62F3">
        <w:rPr>
          <w:sz w:val="32"/>
          <w:szCs w:val="32"/>
        </w:rPr>
        <w:t>Изучить инструкцию к работе и ответить на контрольные вопросы.</w:t>
      </w:r>
    </w:p>
    <w:p w:rsidR="00081AF0" w:rsidRPr="009A62F3" w:rsidRDefault="00081AF0" w:rsidP="00081AF0">
      <w:pPr>
        <w:ind w:firstLine="408"/>
        <w:jc w:val="both"/>
        <w:rPr>
          <w:sz w:val="32"/>
          <w:szCs w:val="32"/>
        </w:rPr>
      </w:pPr>
      <w:r w:rsidRPr="009A62F3">
        <w:rPr>
          <w:sz w:val="32"/>
          <w:szCs w:val="32"/>
        </w:rPr>
        <w:t xml:space="preserve">2. Измерить длину нити </w:t>
      </w:r>
      <w:r w:rsidRPr="009A62F3">
        <w:rPr>
          <w:position w:val="-4"/>
          <w:sz w:val="32"/>
          <w:szCs w:val="32"/>
        </w:rPr>
        <w:object w:dxaOrig="260" w:dyaOrig="300">
          <v:shape id="_x0000_i1077" type="#_x0000_t75" style="width:13pt;height:15pt" o:ole="">
            <v:imagedata r:id="rId110" o:title=""/>
          </v:shape>
          <o:OLEObject Type="Embed" ProgID="Equation.3" ShapeID="_x0000_i1077" DrawAspect="Content" ObjectID="_1646807616" r:id="rId111"/>
        </w:object>
      </w:r>
      <w:r w:rsidRPr="009A62F3">
        <w:rPr>
          <w:sz w:val="32"/>
          <w:szCs w:val="32"/>
        </w:rPr>
        <w:t xml:space="preserve"> от оси подвеса до центра масс шара, угол </w:t>
      </w:r>
      <w:r w:rsidRPr="009A62F3">
        <w:rPr>
          <w:i/>
          <w:sz w:val="32"/>
          <w:szCs w:val="32"/>
        </w:rPr>
        <w:sym w:font="Symbol" w:char="F061"/>
      </w:r>
      <w:r w:rsidRPr="009A62F3">
        <w:rPr>
          <w:sz w:val="32"/>
          <w:szCs w:val="32"/>
          <w:vertAlign w:val="subscript"/>
        </w:rPr>
        <w:t>1</w:t>
      </w:r>
      <w:r w:rsidRPr="009A62F3">
        <w:rPr>
          <w:sz w:val="32"/>
          <w:szCs w:val="32"/>
        </w:rPr>
        <w:t xml:space="preserve"> (задается преподавателем и одинаков для пяти опытов) отклонения нити в момент времени, когда шар массой </w:t>
      </w:r>
      <w:r w:rsidRPr="009A62F3">
        <w:rPr>
          <w:i/>
          <w:sz w:val="32"/>
          <w:szCs w:val="32"/>
          <w:lang w:val="en-US"/>
        </w:rPr>
        <w:t>m</w:t>
      </w:r>
      <w:r w:rsidRPr="009A62F3">
        <w:rPr>
          <w:sz w:val="32"/>
          <w:szCs w:val="32"/>
          <w:vertAlign w:val="subscript"/>
        </w:rPr>
        <w:t>1</w:t>
      </w:r>
      <w:r w:rsidRPr="009A62F3">
        <w:rPr>
          <w:sz w:val="32"/>
          <w:szCs w:val="32"/>
        </w:rPr>
        <w:t xml:space="preserve"> удерживается электромагнитом.</w:t>
      </w:r>
    </w:p>
    <w:p w:rsidR="00081AF0" w:rsidRPr="009A62F3" w:rsidRDefault="00081AF0" w:rsidP="00081AF0">
      <w:pPr>
        <w:ind w:firstLine="408"/>
        <w:jc w:val="both"/>
        <w:rPr>
          <w:sz w:val="32"/>
          <w:szCs w:val="32"/>
        </w:rPr>
      </w:pPr>
      <w:r w:rsidRPr="009A62F3">
        <w:rPr>
          <w:sz w:val="32"/>
          <w:szCs w:val="32"/>
        </w:rPr>
        <w:t xml:space="preserve">3. По формуле (6) найти скорость шара </w:t>
      </w:r>
      <w:r w:rsidRPr="009A62F3">
        <w:rPr>
          <w:position w:val="-12"/>
          <w:sz w:val="32"/>
          <w:szCs w:val="32"/>
        </w:rPr>
        <w:object w:dxaOrig="300" w:dyaOrig="420">
          <v:shape id="_x0000_i1078" type="#_x0000_t75" style="width:15pt;height:21pt" o:ole="">
            <v:imagedata r:id="rId112" o:title=""/>
          </v:shape>
          <o:OLEObject Type="Embed" ProgID="Equation.3" ShapeID="_x0000_i1078" DrawAspect="Content" ObjectID="_1646807617" r:id="rId113"/>
        </w:object>
      </w:r>
      <w:r w:rsidRPr="009A62F3">
        <w:rPr>
          <w:sz w:val="32"/>
          <w:szCs w:val="32"/>
        </w:rPr>
        <w:t xml:space="preserve">, по формулам (4) найти теоретические значения скоростей </w:t>
      </w:r>
      <w:r w:rsidRPr="009A62F3">
        <w:rPr>
          <w:i/>
          <w:sz w:val="32"/>
          <w:szCs w:val="32"/>
          <w:lang w:val="en-US"/>
        </w:rPr>
        <w:t>u</w:t>
      </w:r>
      <w:r w:rsidRPr="009A62F3">
        <w:rPr>
          <w:sz w:val="32"/>
          <w:szCs w:val="32"/>
          <w:vertAlign w:val="subscript"/>
        </w:rPr>
        <w:t>1</w:t>
      </w:r>
      <w:r w:rsidRPr="009A62F3">
        <w:rPr>
          <w:i/>
          <w:sz w:val="32"/>
          <w:szCs w:val="32"/>
          <w:vertAlign w:val="subscript"/>
        </w:rPr>
        <w:t>Т</w:t>
      </w:r>
      <w:r w:rsidRPr="009A62F3">
        <w:rPr>
          <w:sz w:val="32"/>
          <w:szCs w:val="32"/>
        </w:rPr>
        <w:t xml:space="preserve"> и </w:t>
      </w:r>
      <w:r w:rsidRPr="009A62F3">
        <w:rPr>
          <w:i/>
          <w:sz w:val="32"/>
          <w:szCs w:val="32"/>
          <w:lang w:val="en-US"/>
        </w:rPr>
        <w:t>u</w:t>
      </w:r>
      <w:r w:rsidRPr="009A62F3">
        <w:rPr>
          <w:sz w:val="32"/>
          <w:szCs w:val="32"/>
          <w:vertAlign w:val="subscript"/>
        </w:rPr>
        <w:t>2</w:t>
      </w:r>
      <w:r w:rsidRPr="009A62F3">
        <w:rPr>
          <w:i/>
          <w:sz w:val="32"/>
          <w:szCs w:val="32"/>
          <w:vertAlign w:val="subscript"/>
        </w:rPr>
        <w:t>Т</w:t>
      </w:r>
      <w:r w:rsidRPr="009A62F3">
        <w:rPr>
          <w:sz w:val="32"/>
          <w:szCs w:val="32"/>
        </w:rPr>
        <w:t xml:space="preserve"> шаров после удара. Результаты расчетов занести в таблицу</w:t>
      </w:r>
      <w:r w:rsidR="009A62F3">
        <w:rPr>
          <w:sz w:val="32"/>
          <w:szCs w:val="32"/>
        </w:rPr>
        <w:t xml:space="preserve"> 1</w:t>
      </w:r>
      <w:r w:rsidRPr="009A62F3">
        <w:rPr>
          <w:sz w:val="32"/>
          <w:szCs w:val="32"/>
        </w:rPr>
        <w:t>.</w:t>
      </w:r>
    </w:p>
    <w:p w:rsidR="00081AF0" w:rsidRDefault="00081AF0" w:rsidP="00081AF0">
      <w:pPr>
        <w:jc w:val="both"/>
        <w:rPr>
          <w:sz w:val="32"/>
          <w:szCs w:val="32"/>
        </w:rPr>
      </w:pPr>
      <w:r w:rsidRPr="009A62F3">
        <w:rPr>
          <w:position w:val="-4"/>
          <w:sz w:val="32"/>
          <w:szCs w:val="32"/>
        </w:rPr>
        <w:object w:dxaOrig="260" w:dyaOrig="300">
          <v:shape id="_x0000_i1079" type="#_x0000_t75" style="width:13pt;height:15pt" o:ole="">
            <v:imagedata r:id="rId114" o:title=""/>
          </v:shape>
          <o:OLEObject Type="Embed" ProgID="Equation.3" ShapeID="_x0000_i1079" DrawAspect="Content" ObjectID="_1646807618" r:id="rId115"/>
        </w:object>
      </w:r>
      <w:r w:rsidRPr="009A62F3">
        <w:rPr>
          <w:sz w:val="32"/>
          <w:szCs w:val="32"/>
        </w:rPr>
        <w:t xml:space="preserve"> =       </w:t>
      </w:r>
      <w:proofErr w:type="gramStart"/>
      <w:r w:rsidRPr="009A62F3">
        <w:rPr>
          <w:sz w:val="32"/>
          <w:szCs w:val="32"/>
        </w:rPr>
        <w:t>м</w:t>
      </w:r>
      <w:proofErr w:type="gramEnd"/>
      <w:r w:rsidRPr="009A62F3">
        <w:rPr>
          <w:sz w:val="32"/>
          <w:szCs w:val="32"/>
        </w:rPr>
        <w:t xml:space="preserve">;  </w:t>
      </w:r>
      <w:r w:rsidRPr="009A62F3">
        <w:rPr>
          <w:i/>
          <w:sz w:val="32"/>
          <w:szCs w:val="32"/>
          <w:lang w:val="en-US"/>
        </w:rPr>
        <w:t>m</w:t>
      </w:r>
      <w:r w:rsidRPr="009A62F3">
        <w:rPr>
          <w:sz w:val="32"/>
          <w:szCs w:val="32"/>
          <w:vertAlign w:val="subscript"/>
        </w:rPr>
        <w:t>1</w:t>
      </w:r>
      <w:r w:rsidRPr="009A62F3">
        <w:rPr>
          <w:sz w:val="32"/>
          <w:szCs w:val="32"/>
        </w:rPr>
        <w:t xml:space="preserve"> =       кг;   </w:t>
      </w:r>
      <w:r w:rsidRPr="009A62F3">
        <w:rPr>
          <w:i/>
          <w:sz w:val="32"/>
          <w:szCs w:val="32"/>
          <w:lang w:val="en-US"/>
        </w:rPr>
        <w:t>m</w:t>
      </w:r>
      <w:r w:rsidRPr="009A62F3">
        <w:rPr>
          <w:sz w:val="32"/>
          <w:szCs w:val="32"/>
          <w:vertAlign w:val="subscript"/>
        </w:rPr>
        <w:t>2</w:t>
      </w:r>
      <w:r w:rsidRPr="009A62F3">
        <w:rPr>
          <w:sz w:val="32"/>
          <w:szCs w:val="32"/>
        </w:rPr>
        <w:t xml:space="preserve"> =       кг.</w:t>
      </w:r>
    </w:p>
    <w:p w:rsidR="009A62F3" w:rsidRPr="009A62F3" w:rsidRDefault="009A62F3" w:rsidP="009A62F3">
      <w:pPr>
        <w:ind w:firstLine="709"/>
        <w:jc w:val="both"/>
        <w:rPr>
          <w:sz w:val="32"/>
          <w:szCs w:val="32"/>
        </w:rPr>
      </w:pPr>
      <w:r w:rsidRPr="009A62F3">
        <w:rPr>
          <w:sz w:val="32"/>
          <w:szCs w:val="32"/>
        </w:rPr>
        <w:t xml:space="preserve">4. По формулам (7) и (8) вычислить углы отклонения нити </w:t>
      </w:r>
      <w:r w:rsidRPr="009A62F3">
        <w:rPr>
          <w:i/>
          <w:sz w:val="32"/>
          <w:szCs w:val="32"/>
        </w:rPr>
        <w:sym w:font="Symbol" w:char="F062"/>
      </w:r>
      <w:r w:rsidRPr="009A62F3">
        <w:rPr>
          <w:sz w:val="32"/>
          <w:szCs w:val="32"/>
          <w:vertAlign w:val="subscript"/>
        </w:rPr>
        <w:t>1</w:t>
      </w:r>
      <w:r w:rsidRPr="009A62F3">
        <w:rPr>
          <w:i/>
          <w:sz w:val="32"/>
          <w:szCs w:val="32"/>
          <w:vertAlign w:val="subscript"/>
        </w:rPr>
        <w:t>Т</w:t>
      </w:r>
      <w:r w:rsidRPr="009A62F3">
        <w:rPr>
          <w:sz w:val="32"/>
          <w:szCs w:val="32"/>
        </w:rPr>
        <w:t xml:space="preserve"> и </w:t>
      </w:r>
      <w:r w:rsidRPr="009A62F3">
        <w:rPr>
          <w:i/>
          <w:sz w:val="32"/>
          <w:szCs w:val="32"/>
        </w:rPr>
        <w:sym w:font="Symbol" w:char="F062"/>
      </w:r>
      <w:r w:rsidRPr="009A62F3">
        <w:rPr>
          <w:sz w:val="32"/>
          <w:szCs w:val="32"/>
          <w:vertAlign w:val="subscript"/>
        </w:rPr>
        <w:t>2</w:t>
      </w:r>
      <w:r w:rsidRPr="009A62F3">
        <w:rPr>
          <w:i/>
          <w:sz w:val="32"/>
          <w:szCs w:val="32"/>
          <w:vertAlign w:val="subscript"/>
        </w:rPr>
        <w:t>Т</w:t>
      </w:r>
      <w:r w:rsidRPr="009A62F3">
        <w:rPr>
          <w:sz w:val="32"/>
          <w:szCs w:val="32"/>
          <w:vertAlign w:val="subscript"/>
        </w:rPr>
        <w:t xml:space="preserve"> </w:t>
      </w:r>
      <w:r w:rsidRPr="009A62F3">
        <w:rPr>
          <w:sz w:val="32"/>
          <w:szCs w:val="32"/>
        </w:rPr>
        <w:t xml:space="preserve"> после удара шаров.</w:t>
      </w:r>
    </w:p>
    <w:p w:rsidR="009A62F3" w:rsidRPr="009A62F3" w:rsidRDefault="009A62F3" w:rsidP="009A62F3">
      <w:pPr>
        <w:ind w:firstLine="709"/>
        <w:jc w:val="both"/>
        <w:rPr>
          <w:sz w:val="32"/>
          <w:szCs w:val="32"/>
        </w:rPr>
      </w:pPr>
      <w:r w:rsidRPr="009A62F3">
        <w:rPr>
          <w:sz w:val="32"/>
          <w:szCs w:val="32"/>
        </w:rPr>
        <w:t xml:space="preserve">5. Измерить и записать в таблицу углы </w:t>
      </w:r>
      <w:r w:rsidRPr="009A62F3">
        <w:rPr>
          <w:i/>
          <w:sz w:val="32"/>
          <w:szCs w:val="32"/>
        </w:rPr>
        <w:sym w:font="Symbol" w:char="F062"/>
      </w:r>
      <w:r w:rsidRPr="009A62F3">
        <w:rPr>
          <w:sz w:val="32"/>
          <w:szCs w:val="32"/>
          <w:vertAlign w:val="subscript"/>
        </w:rPr>
        <w:t>1</w:t>
      </w:r>
      <w:r w:rsidRPr="009A62F3">
        <w:rPr>
          <w:i/>
          <w:sz w:val="32"/>
          <w:szCs w:val="32"/>
          <w:vertAlign w:val="subscript"/>
        </w:rPr>
        <w:t>э</w:t>
      </w:r>
      <w:r w:rsidRPr="009A62F3">
        <w:rPr>
          <w:sz w:val="32"/>
          <w:szCs w:val="32"/>
        </w:rPr>
        <w:t xml:space="preserve"> и </w:t>
      </w:r>
      <w:r w:rsidRPr="009A62F3">
        <w:rPr>
          <w:i/>
          <w:sz w:val="32"/>
          <w:szCs w:val="32"/>
        </w:rPr>
        <w:sym w:font="Symbol" w:char="F062"/>
      </w:r>
      <w:r w:rsidRPr="009A62F3">
        <w:rPr>
          <w:sz w:val="32"/>
          <w:szCs w:val="32"/>
          <w:vertAlign w:val="subscript"/>
        </w:rPr>
        <w:t>2</w:t>
      </w:r>
      <w:r w:rsidRPr="009A62F3">
        <w:rPr>
          <w:i/>
          <w:sz w:val="32"/>
          <w:szCs w:val="32"/>
          <w:vertAlign w:val="subscript"/>
        </w:rPr>
        <w:t>э</w:t>
      </w:r>
      <w:r w:rsidRPr="009A62F3">
        <w:rPr>
          <w:sz w:val="32"/>
          <w:szCs w:val="32"/>
        </w:rPr>
        <w:t xml:space="preserve"> отклонения нитей после удара шаров и время </w:t>
      </w:r>
      <w:r w:rsidRPr="009A62F3">
        <w:rPr>
          <w:i/>
          <w:sz w:val="32"/>
          <w:szCs w:val="32"/>
        </w:rPr>
        <w:sym w:font="Symbol" w:char="F074"/>
      </w:r>
      <w:r w:rsidRPr="009A62F3">
        <w:rPr>
          <w:sz w:val="32"/>
          <w:szCs w:val="32"/>
        </w:rPr>
        <w:t xml:space="preserve"> их соударения. Найти средние значения </w:t>
      </w:r>
      <w:r w:rsidRPr="009A62F3">
        <w:rPr>
          <w:position w:val="-16"/>
          <w:sz w:val="32"/>
          <w:szCs w:val="32"/>
        </w:rPr>
        <w:object w:dxaOrig="700" w:dyaOrig="480">
          <v:shape id="_x0000_i1080" type="#_x0000_t75" style="width:35pt;height:24pt" o:ole="">
            <v:imagedata r:id="rId116" o:title=""/>
          </v:shape>
          <o:OLEObject Type="Embed" ProgID="Equation.3" ShapeID="_x0000_i1080" DrawAspect="Content" ObjectID="_1646807619" r:id="rId117"/>
        </w:object>
      </w:r>
      <w:r w:rsidRPr="009A62F3">
        <w:rPr>
          <w:sz w:val="32"/>
          <w:szCs w:val="32"/>
        </w:rPr>
        <w:t xml:space="preserve"> и </w:t>
      </w:r>
      <w:r w:rsidRPr="009A62F3">
        <w:rPr>
          <w:position w:val="-16"/>
          <w:sz w:val="32"/>
          <w:szCs w:val="32"/>
        </w:rPr>
        <w:object w:dxaOrig="740" w:dyaOrig="480">
          <v:shape id="_x0000_i1081" type="#_x0000_t75" style="width:37pt;height:24pt" o:ole="">
            <v:imagedata r:id="rId118" o:title=""/>
          </v:shape>
          <o:OLEObject Type="Embed" ProgID="Equation.3" ShapeID="_x0000_i1081" DrawAspect="Content" ObjectID="_1646807620" r:id="rId119"/>
        </w:object>
      </w:r>
      <w:r w:rsidRPr="009A62F3">
        <w:rPr>
          <w:sz w:val="32"/>
          <w:szCs w:val="32"/>
        </w:rPr>
        <w:t>. Сравнить экспериментальные и теоретические значения углов отклонения нитей и рассчитать их относительное расхождение по формулам</w:t>
      </w:r>
    </w:p>
    <w:p w:rsidR="009A62F3" w:rsidRPr="009A62F3" w:rsidRDefault="009A62F3" w:rsidP="009A62F3">
      <w:pPr>
        <w:jc w:val="center"/>
        <w:rPr>
          <w:sz w:val="32"/>
          <w:szCs w:val="32"/>
        </w:rPr>
      </w:pPr>
    </w:p>
    <w:p w:rsidR="009A62F3" w:rsidRPr="009A62F3" w:rsidRDefault="009A62F3" w:rsidP="009A62F3">
      <w:pPr>
        <w:jc w:val="center"/>
        <w:rPr>
          <w:sz w:val="32"/>
          <w:szCs w:val="32"/>
        </w:rPr>
      </w:pPr>
      <w:r w:rsidRPr="009A62F3">
        <w:rPr>
          <w:i/>
          <w:position w:val="-38"/>
          <w:sz w:val="32"/>
          <w:szCs w:val="32"/>
        </w:rPr>
        <w:object w:dxaOrig="3280" w:dyaOrig="960">
          <v:shape id="_x0000_i1082" type="#_x0000_t75" style="width:164pt;height:48pt" o:ole="">
            <v:imagedata r:id="rId120" o:title=""/>
          </v:shape>
          <o:OLEObject Type="Embed" ProgID="Equation.3" ShapeID="_x0000_i1082" DrawAspect="Content" ObjectID="_1646807621" r:id="rId121"/>
        </w:object>
      </w:r>
      <w:r w:rsidRPr="009A62F3">
        <w:rPr>
          <w:sz w:val="32"/>
          <w:szCs w:val="32"/>
        </w:rPr>
        <w:t xml:space="preserve">   и   </w:t>
      </w:r>
      <w:r w:rsidRPr="009A62F3">
        <w:rPr>
          <w:i/>
          <w:position w:val="-38"/>
          <w:sz w:val="32"/>
          <w:szCs w:val="32"/>
        </w:rPr>
        <w:object w:dxaOrig="3420" w:dyaOrig="960">
          <v:shape id="_x0000_i1083" type="#_x0000_t75" style="width:171pt;height:48pt" o:ole="">
            <v:imagedata r:id="rId122" o:title=""/>
          </v:shape>
          <o:OLEObject Type="Embed" ProgID="Equation.3" ShapeID="_x0000_i1083" DrawAspect="Content" ObjectID="_1646807622" r:id="rId123"/>
        </w:object>
      </w:r>
      <w:r w:rsidRPr="009A62F3">
        <w:rPr>
          <w:sz w:val="32"/>
          <w:szCs w:val="32"/>
        </w:rPr>
        <w:t>.</w:t>
      </w:r>
    </w:p>
    <w:p w:rsidR="009A62F3" w:rsidRPr="009A62F3" w:rsidRDefault="009A62F3" w:rsidP="00081AF0">
      <w:pPr>
        <w:jc w:val="both"/>
        <w:rPr>
          <w:sz w:val="32"/>
          <w:szCs w:val="32"/>
        </w:rPr>
      </w:pPr>
    </w:p>
    <w:p w:rsidR="004B4390" w:rsidRDefault="004B4390" w:rsidP="00081AF0">
      <w:pPr>
        <w:ind w:right="84"/>
        <w:jc w:val="right"/>
        <w:rPr>
          <w:sz w:val="32"/>
          <w:szCs w:val="32"/>
        </w:rPr>
      </w:pPr>
    </w:p>
    <w:p w:rsidR="004B4390" w:rsidRDefault="004B4390" w:rsidP="00081AF0">
      <w:pPr>
        <w:ind w:right="84"/>
        <w:jc w:val="right"/>
        <w:rPr>
          <w:sz w:val="32"/>
          <w:szCs w:val="32"/>
        </w:rPr>
      </w:pPr>
    </w:p>
    <w:p w:rsidR="00081AF0" w:rsidRPr="009A62F3" w:rsidRDefault="00081AF0" w:rsidP="00081AF0">
      <w:pPr>
        <w:ind w:right="84"/>
        <w:jc w:val="right"/>
        <w:rPr>
          <w:sz w:val="32"/>
          <w:szCs w:val="32"/>
        </w:rPr>
      </w:pPr>
      <w:r w:rsidRPr="009A62F3">
        <w:rPr>
          <w:sz w:val="32"/>
          <w:szCs w:val="32"/>
        </w:rPr>
        <w:lastRenderedPageBreak/>
        <w:t>Таблица</w:t>
      </w:r>
      <w:r w:rsidR="009A62F3">
        <w:rPr>
          <w:sz w:val="32"/>
          <w:szCs w:val="32"/>
        </w:rPr>
        <w:t xml:space="preserve"> 1</w:t>
      </w:r>
    </w:p>
    <w:p w:rsidR="00081AF0" w:rsidRPr="009A62F3" w:rsidRDefault="00081AF0" w:rsidP="00081AF0">
      <w:pPr>
        <w:ind w:right="84"/>
        <w:jc w:val="center"/>
        <w:rPr>
          <w:sz w:val="32"/>
          <w:szCs w:val="32"/>
        </w:rPr>
      </w:pPr>
    </w:p>
    <w:p w:rsidR="00081AF0" w:rsidRPr="009A62F3" w:rsidRDefault="00081AF0" w:rsidP="00081AF0">
      <w:pPr>
        <w:ind w:right="84"/>
        <w:jc w:val="center"/>
        <w:rPr>
          <w:caps/>
          <w:sz w:val="32"/>
          <w:szCs w:val="32"/>
        </w:rPr>
      </w:pPr>
      <w:r w:rsidRPr="009A62F3">
        <w:rPr>
          <w:sz w:val="32"/>
          <w:szCs w:val="32"/>
        </w:rPr>
        <w:t>Результаты измерения углов отклонения нитей и вычисления коэффициента восстановления</w:t>
      </w:r>
      <w:proofErr w:type="gramStart"/>
      <w:r w:rsidRPr="009A62F3">
        <w:rPr>
          <w:sz w:val="32"/>
          <w:szCs w:val="32"/>
        </w:rPr>
        <w:t xml:space="preserve"> </w:t>
      </w:r>
      <w:r w:rsidRPr="009A62F3">
        <w:rPr>
          <w:i/>
          <w:caps/>
          <w:sz w:val="32"/>
          <w:szCs w:val="32"/>
        </w:rPr>
        <w:t>К</w:t>
      </w:r>
      <w:proofErr w:type="gramEnd"/>
    </w:p>
    <w:p w:rsidR="00081AF0" w:rsidRPr="009A62F3" w:rsidRDefault="00081AF0" w:rsidP="00081AF0">
      <w:pPr>
        <w:ind w:right="84"/>
        <w:jc w:val="center"/>
        <w:rPr>
          <w:sz w:val="32"/>
          <w:szCs w:val="32"/>
        </w:rPr>
      </w:pPr>
    </w:p>
    <w:tbl>
      <w:tblPr>
        <w:tblW w:w="10207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709"/>
        <w:gridCol w:w="709"/>
        <w:gridCol w:w="708"/>
        <w:gridCol w:w="992"/>
        <w:gridCol w:w="567"/>
        <w:gridCol w:w="708"/>
        <w:gridCol w:w="567"/>
        <w:gridCol w:w="725"/>
        <w:gridCol w:w="780"/>
        <w:gridCol w:w="709"/>
        <w:gridCol w:w="638"/>
        <w:gridCol w:w="425"/>
        <w:gridCol w:w="693"/>
        <w:gridCol w:w="709"/>
      </w:tblGrid>
      <w:tr w:rsidR="00081AF0" w:rsidRPr="009A62F3" w:rsidTr="009A62F3">
        <w:trPr>
          <w:cantSplit/>
          <w:trHeight w:val="873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both"/>
              <w:rPr>
                <w:sz w:val="24"/>
                <w:szCs w:val="24"/>
              </w:rPr>
            </w:pPr>
            <w:r w:rsidRPr="009A62F3">
              <w:rPr>
                <w:sz w:val="24"/>
                <w:szCs w:val="24"/>
              </w:rPr>
              <w:t>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  <w:lang w:val="en-US"/>
              </w:rPr>
            </w:pPr>
            <w:r w:rsidRPr="009A62F3">
              <w:rPr>
                <w:position w:val="-12"/>
                <w:sz w:val="24"/>
                <w:szCs w:val="24"/>
                <w:lang w:val="en-US"/>
              </w:rPr>
              <w:object w:dxaOrig="340" w:dyaOrig="420">
                <v:shape id="_x0000_i1084" type="#_x0000_t75" style="width:17pt;height:21pt" o:ole="">
                  <v:imagedata r:id="rId124" o:title=""/>
                </v:shape>
                <o:OLEObject Type="Embed" ProgID="Equation.3" ShapeID="_x0000_i1084" DrawAspect="Content" ObjectID="_1646807623" r:id="rId125"/>
              </w:objec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9A62F3">
              <w:rPr>
                <w:position w:val="-14"/>
                <w:sz w:val="24"/>
                <w:szCs w:val="24"/>
                <w:vertAlign w:val="subscript"/>
                <w:lang w:val="en-US"/>
              </w:rPr>
              <w:object w:dxaOrig="460" w:dyaOrig="440">
                <v:shape id="_x0000_i1085" type="#_x0000_t75" style="width:23pt;height:22pt" o:ole="">
                  <v:imagedata r:id="rId126" o:title=""/>
                </v:shape>
                <o:OLEObject Type="Embed" ProgID="Equation.3" ShapeID="_x0000_i1085" DrawAspect="Content" ObjectID="_1646807624" r:id="rId127"/>
              </w:objec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  <w:vertAlign w:val="subscript"/>
              </w:rPr>
            </w:pPr>
          </w:p>
          <w:p w:rsidR="00081AF0" w:rsidRPr="009A62F3" w:rsidRDefault="00081AF0" w:rsidP="00B454C6">
            <w:pPr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9A62F3">
              <w:rPr>
                <w:position w:val="-14"/>
                <w:sz w:val="24"/>
                <w:szCs w:val="24"/>
                <w:vertAlign w:val="subscript"/>
                <w:lang w:val="en-US"/>
              </w:rPr>
              <w:object w:dxaOrig="520" w:dyaOrig="440">
                <v:shape id="_x0000_i1086" type="#_x0000_t75" style="width:26pt;height:22pt" o:ole="">
                  <v:imagedata r:id="rId128" o:title=""/>
                </v:shape>
                <o:OLEObject Type="Embed" ProgID="Equation.3" ShapeID="_x0000_i1086" DrawAspect="Content" ObjectID="_1646807625" r:id="rId129"/>
              </w:objec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  <w:vertAlign w:val="superscript"/>
              </w:rPr>
            </w:pPr>
            <w:r w:rsidRPr="009A62F3">
              <w:rPr>
                <w:position w:val="-6"/>
                <w:sz w:val="24"/>
                <w:szCs w:val="24"/>
                <w:lang w:val="en-US"/>
              </w:rPr>
              <w:object w:dxaOrig="220" w:dyaOrig="260">
                <v:shape id="_x0000_i1087" type="#_x0000_t75" style="width:11pt;height:13pt" o:ole="">
                  <v:imagedata r:id="rId130" o:title=""/>
                </v:shape>
                <o:OLEObject Type="Embed" ProgID="Equation.3" ShapeID="_x0000_i1087" DrawAspect="Content" ObjectID="_1646807626" r:id="rId131"/>
              </w:objec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  <w:vertAlign w:val="subscript"/>
              </w:rPr>
            </w:pPr>
            <w:r w:rsidRPr="009A62F3">
              <w:rPr>
                <w:position w:val="-12"/>
                <w:sz w:val="24"/>
                <w:szCs w:val="24"/>
              </w:rPr>
              <w:object w:dxaOrig="300" w:dyaOrig="420">
                <v:shape id="_x0000_i1088" type="#_x0000_t75" style="width:15pt;height:21pt" o:ole="">
                  <v:imagedata r:id="rId132" o:title=""/>
                </v:shape>
                <o:OLEObject Type="Embed" ProgID="Equation.3" ShapeID="_x0000_i1088" DrawAspect="Content" ObjectID="_1646807627" r:id="rId133"/>
              </w:objec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  <w:vertAlign w:val="subscript"/>
              </w:rPr>
            </w:pPr>
            <w:r w:rsidRPr="009A62F3">
              <w:rPr>
                <w:position w:val="-12"/>
                <w:sz w:val="24"/>
                <w:szCs w:val="24"/>
                <w:vertAlign w:val="subscript"/>
              </w:rPr>
              <w:object w:dxaOrig="460" w:dyaOrig="420">
                <v:shape id="_x0000_i1089" type="#_x0000_t75" style="width:23pt;height:21pt" o:ole="">
                  <v:imagedata r:id="rId134" o:title=""/>
                </v:shape>
                <o:OLEObject Type="Embed" ProgID="Equation.3" ShapeID="_x0000_i1089" DrawAspect="Content" ObjectID="_1646807628" r:id="rId135"/>
              </w:objec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  <w:vertAlign w:val="subscript"/>
              </w:rPr>
            </w:pPr>
          </w:p>
          <w:p w:rsidR="00081AF0" w:rsidRPr="009A62F3" w:rsidRDefault="00081AF0" w:rsidP="00B454C6">
            <w:pPr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9A62F3">
              <w:rPr>
                <w:position w:val="-12"/>
                <w:sz w:val="24"/>
                <w:szCs w:val="24"/>
                <w:vertAlign w:val="subscript"/>
              </w:rPr>
              <w:object w:dxaOrig="520" w:dyaOrig="420">
                <v:shape id="_x0000_i1090" type="#_x0000_t75" style="width:26pt;height:21pt" o:ole="">
                  <v:imagedata r:id="rId136" o:title=""/>
                </v:shape>
                <o:OLEObject Type="Embed" ProgID="Equation.3" ShapeID="_x0000_i1090" DrawAspect="Content" ObjectID="_1646807629" r:id="rId137"/>
              </w:objec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  <w:vertAlign w:val="subscript"/>
              </w:rPr>
            </w:pPr>
            <w:r w:rsidRPr="009A62F3">
              <w:rPr>
                <w:position w:val="-12"/>
                <w:sz w:val="24"/>
                <w:szCs w:val="24"/>
                <w:vertAlign w:val="subscript"/>
              </w:rPr>
              <w:object w:dxaOrig="499" w:dyaOrig="420">
                <v:shape id="_x0000_i1091" type="#_x0000_t75" style="width:24.95pt;height:21pt" o:ole="">
                  <v:imagedata r:id="rId138" o:title=""/>
                </v:shape>
                <o:OLEObject Type="Embed" ProgID="Equation.3" ShapeID="_x0000_i1091" DrawAspect="Content" ObjectID="_1646807630" r:id="rId139"/>
              </w:objec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  <w:vertAlign w:val="subscript"/>
              </w:rPr>
            </w:pPr>
            <w:r w:rsidRPr="009A62F3">
              <w:rPr>
                <w:position w:val="-12"/>
                <w:sz w:val="24"/>
                <w:szCs w:val="24"/>
                <w:vertAlign w:val="subscript"/>
              </w:rPr>
              <w:object w:dxaOrig="560" w:dyaOrig="420">
                <v:shape id="_x0000_i1092" type="#_x0000_t75" style="width:28pt;height:21pt" o:ole="">
                  <v:imagedata r:id="rId140" o:title=""/>
                </v:shape>
                <o:OLEObject Type="Embed" ProgID="Equation.3" ShapeID="_x0000_i1092" DrawAspect="Content" ObjectID="_1646807631" r:id="rId141"/>
              </w:objec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  <w:vertAlign w:val="subscript"/>
              </w:rPr>
            </w:pPr>
            <w:r w:rsidRPr="009A62F3">
              <w:rPr>
                <w:position w:val="-18"/>
                <w:sz w:val="24"/>
                <w:szCs w:val="24"/>
                <w:vertAlign w:val="subscript"/>
              </w:rPr>
              <w:object w:dxaOrig="480" w:dyaOrig="480">
                <v:shape id="_x0000_i1093" type="#_x0000_t75" style="width:24pt;height:24pt" o:ole="">
                  <v:imagedata r:id="rId142" o:title=""/>
                </v:shape>
                <o:OLEObject Type="Embed" ProgID="Equation.3" ShapeID="_x0000_i1093" DrawAspect="Content" ObjectID="_1646807632" r:id="rId143"/>
              </w:objec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  <w:vertAlign w:val="subscript"/>
              </w:rPr>
            </w:pPr>
          </w:p>
          <w:p w:rsidR="00081AF0" w:rsidRPr="009A62F3" w:rsidRDefault="00081AF0" w:rsidP="00B454C6">
            <w:pPr>
              <w:jc w:val="center"/>
              <w:rPr>
                <w:sz w:val="24"/>
                <w:szCs w:val="24"/>
                <w:vertAlign w:val="subscript"/>
                <w:lang w:val="en-US"/>
              </w:rPr>
            </w:pPr>
            <w:r w:rsidRPr="009A62F3">
              <w:rPr>
                <w:position w:val="-18"/>
                <w:sz w:val="24"/>
                <w:szCs w:val="24"/>
                <w:vertAlign w:val="subscript"/>
                <w:lang w:val="en-US"/>
              </w:rPr>
              <w:object w:dxaOrig="520" w:dyaOrig="480">
                <v:shape id="_x0000_i1094" type="#_x0000_t75" style="width:26pt;height:24pt" o:ole="">
                  <v:imagedata r:id="rId144" o:title=""/>
                </v:shape>
                <o:OLEObject Type="Embed" ProgID="Equation.3" ShapeID="_x0000_i1094" DrawAspect="Content" ObjectID="_1646807633" r:id="rId145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pStyle w:val="34"/>
              <w:outlineLvl w:val="2"/>
              <w:rPr>
                <w:i/>
                <w:caps/>
                <w:sz w:val="24"/>
                <w:szCs w:val="24"/>
              </w:rPr>
            </w:pPr>
            <w:r w:rsidRPr="009A62F3">
              <w:rPr>
                <w:i/>
                <w:caps/>
                <w:sz w:val="24"/>
                <w:szCs w:val="24"/>
              </w:rPr>
              <w:t>К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  <w:vertAlign w:val="superscript"/>
              </w:rPr>
            </w:pPr>
          </w:p>
          <w:p w:rsidR="00081AF0" w:rsidRPr="009A62F3" w:rsidRDefault="00081AF0" w:rsidP="00B454C6">
            <w:pPr>
              <w:jc w:val="center"/>
              <w:rPr>
                <w:sz w:val="24"/>
                <w:szCs w:val="24"/>
                <w:vertAlign w:val="superscript"/>
              </w:rPr>
            </w:pPr>
          </w:p>
          <w:p w:rsidR="00081AF0" w:rsidRPr="009A62F3" w:rsidRDefault="00081AF0" w:rsidP="00B454C6">
            <w:pPr>
              <w:jc w:val="center"/>
              <w:rPr>
                <w:sz w:val="24"/>
                <w:szCs w:val="24"/>
                <w:vertAlign w:val="subscript"/>
              </w:rPr>
            </w:pPr>
            <w:r w:rsidRPr="009A62F3">
              <w:rPr>
                <w:position w:val="-12"/>
                <w:sz w:val="24"/>
                <w:szCs w:val="24"/>
                <w:vertAlign w:val="superscript"/>
                <w:lang w:val="en-US"/>
              </w:rPr>
              <w:object w:dxaOrig="480" w:dyaOrig="420">
                <v:shape id="_x0000_i1095" type="#_x0000_t75" style="width:24pt;height:21pt" o:ole="">
                  <v:imagedata r:id="rId146" o:title=""/>
                </v:shape>
                <o:OLEObject Type="Embed" ProgID="Equation.3" ShapeID="_x0000_i1095" DrawAspect="Content" ObjectID="_1646807634" r:id="rId147"/>
              </w:objec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ind w:right="98"/>
              <w:jc w:val="center"/>
              <w:rPr>
                <w:sz w:val="24"/>
                <w:szCs w:val="24"/>
                <w:vertAlign w:val="superscript"/>
              </w:rPr>
            </w:pPr>
          </w:p>
          <w:p w:rsidR="00081AF0" w:rsidRPr="009A62F3" w:rsidRDefault="00081AF0" w:rsidP="00B454C6">
            <w:pPr>
              <w:ind w:right="98"/>
              <w:jc w:val="center"/>
              <w:rPr>
                <w:sz w:val="24"/>
                <w:szCs w:val="24"/>
                <w:vertAlign w:val="superscript"/>
              </w:rPr>
            </w:pPr>
          </w:p>
          <w:p w:rsidR="00081AF0" w:rsidRPr="009A62F3" w:rsidRDefault="00081AF0" w:rsidP="00B454C6">
            <w:pPr>
              <w:ind w:right="98"/>
              <w:jc w:val="center"/>
              <w:rPr>
                <w:sz w:val="24"/>
                <w:szCs w:val="24"/>
                <w:lang w:val="en-US"/>
              </w:rPr>
            </w:pPr>
            <w:r w:rsidRPr="009A62F3">
              <w:rPr>
                <w:position w:val="-12"/>
                <w:sz w:val="24"/>
                <w:szCs w:val="24"/>
                <w:vertAlign w:val="superscript"/>
                <w:lang w:val="en-US"/>
              </w:rPr>
              <w:object w:dxaOrig="480" w:dyaOrig="420">
                <v:shape id="_x0000_i1096" type="#_x0000_t75" style="width:24pt;height:21pt" o:ole="">
                  <v:imagedata r:id="rId148" o:title=""/>
                </v:shape>
                <o:OLEObject Type="Embed" ProgID="Equation.3" ShapeID="_x0000_i1096" DrawAspect="Content" ObjectID="_1646807635" r:id="rId149"/>
              </w:object>
            </w:r>
          </w:p>
        </w:tc>
      </w:tr>
      <w:tr w:rsidR="00081AF0" w:rsidRPr="009A62F3" w:rsidTr="009A62F3">
        <w:trPr>
          <w:cantSplit/>
          <w:jc w:val="center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81AF0" w:rsidRPr="009A62F3" w:rsidRDefault="00081AF0" w:rsidP="00B454C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  <w:r w:rsidRPr="009A62F3">
              <w:rPr>
                <w:sz w:val="24"/>
                <w:szCs w:val="24"/>
              </w:rPr>
              <w:t>град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  <w:r w:rsidRPr="009A62F3">
              <w:rPr>
                <w:sz w:val="24"/>
                <w:szCs w:val="24"/>
              </w:rPr>
              <w:t>град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  <w:r w:rsidRPr="009A62F3">
              <w:rPr>
                <w:sz w:val="24"/>
                <w:szCs w:val="24"/>
              </w:rPr>
              <w:t>град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  <w:r w:rsidRPr="009A62F3">
              <w:rPr>
                <w:sz w:val="24"/>
                <w:szCs w:val="24"/>
              </w:rPr>
              <w:t>×10</w:t>
            </w:r>
            <w:r w:rsidRPr="009A62F3">
              <w:rPr>
                <w:sz w:val="24"/>
                <w:szCs w:val="24"/>
                <w:vertAlign w:val="superscript"/>
              </w:rPr>
              <w:t>–6</w:t>
            </w:r>
            <w:r w:rsidRPr="009A62F3">
              <w:rPr>
                <w:sz w:val="24"/>
                <w:szCs w:val="24"/>
              </w:rPr>
              <w:t xml:space="preserve"> 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  <w:proofErr w:type="gramStart"/>
            <w:r w:rsidRPr="009A62F3">
              <w:rPr>
                <w:sz w:val="24"/>
                <w:szCs w:val="24"/>
              </w:rPr>
              <w:t>м</w:t>
            </w:r>
            <w:proofErr w:type="gramEnd"/>
            <w:r w:rsidRPr="009A62F3">
              <w:rPr>
                <w:sz w:val="24"/>
                <w:szCs w:val="24"/>
              </w:rPr>
              <w:t>/с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  <w:proofErr w:type="gramStart"/>
            <w:r w:rsidRPr="009A62F3">
              <w:rPr>
                <w:sz w:val="24"/>
                <w:szCs w:val="24"/>
              </w:rPr>
              <w:t>м</w:t>
            </w:r>
            <w:proofErr w:type="gramEnd"/>
            <w:r w:rsidRPr="009A62F3">
              <w:rPr>
                <w:sz w:val="24"/>
                <w:szCs w:val="24"/>
              </w:rPr>
              <w:t>/с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  <w:proofErr w:type="gramStart"/>
            <w:r w:rsidRPr="009A62F3">
              <w:rPr>
                <w:sz w:val="24"/>
                <w:szCs w:val="24"/>
              </w:rPr>
              <w:t>м</w:t>
            </w:r>
            <w:proofErr w:type="gramEnd"/>
            <w:r w:rsidRPr="009A62F3">
              <w:rPr>
                <w:sz w:val="24"/>
                <w:szCs w:val="24"/>
              </w:rPr>
              <w:t>/с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  <w:r w:rsidRPr="009A62F3">
              <w:rPr>
                <w:sz w:val="24"/>
                <w:szCs w:val="24"/>
              </w:rPr>
              <w:t>град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  <w:r w:rsidRPr="009A62F3">
              <w:rPr>
                <w:sz w:val="24"/>
                <w:szCs w:val="24"/>
              </w:rPr>
              <w:t>град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  <w:r w:rsidRPr="009A62F3">
              <w:rPr>
                <w:sz w:val="24"/>
                <w:szCs w:val="24"/>
              </w:rPr>
              <w:t>%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  <w:r w:rsidRPr="009A62F3">
              <w:rPr>
                <w:sz w:val="24"/>
                <w:szCs w:val="24"/>
              </w:rPr>
              <w:t>%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F0" w:rsidRPr="009A62F3" w:rsidRDefault="00081AF0" w:rsidP="00B454C6">
            <w:pPr>
              <w:pStyle w:val="9"/>
            </w:pPr>
            <w:r w:rsidRPr="009A62F3">
              <w:t>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  <w:r w:rsidRPr="009A62F3">
              <w:rPr>
                <w:sz w:val="24"/>
                <w:szCs w:val="24"/>
              </w:rPr>
              <w:t>Н</w:t>
            </w:r>
          </w:p>
        </w:tc>
      </w:tr>
      <w:tr w:rsidR="00081AF0" w:rsidRPr="009A62F3" w:rsidTr="009A62F3">
        <w:trPr>
          <w:cantSplit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  <w:r w:rsidRPr="009A62F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081AF0" w:rsidRPr="009A62F3" w:rsidTr="009A62F3">
        <w:trPr>
          <w:cantSplit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  <w:r w:rsidRPr="009A62F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</w:tr>
      <w:tr w:rsidR="00081AF0" w:rsidRPr="009A62F3" w:rsidTr="009A62F3">
        <w:trPr>
          <w:cantSplit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  <w:r w:rsidRPr="009A62F3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</w:tr>
      <w:tr w:rsidR="00081AF0" w:rsidRPr="009A62F3" w:rsidTr="009A62F3">
        <w:trPr>
          <w:cantSplit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  <w:r w:rsidRPr="009A62F3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</w:tr>
      <w:tr w:rsidR="00081AF0" w:rsidRPr="009A62F3" w:rsidTr="009A62F3">
        <w:trPr>
          <w:cantSplit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  <w:r w:rsidRPr="009A62F3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</w:tr>
      <w:tr w:rsidR="00081AF0" w:rsidRPr="009A62F3" w:rsidTr="009A62F3">
        <w:trPr>
          <w:cantSplit/>
          <w:jc w:val="center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  <w:r w:rsidRPr="009A62F3">
              <w:rPr>
                <w:sz w:val="24"/>
                <w:szCs w:val="24"/>
              </w:rPr>
              <w:t>Средние</w:t>
            </w:r>
          </w:p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  <w:r w:rsidRPr="009A62F3">
              <w:rPr>
                <w:sz w:val="24"/>
                <w:szCs w:val="24"/>
              </w:rPr>
              <w:t>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F0" w:rsidRPr="009A62F3" w:rsidRDefault="00081AF0" w:rsidP="00B454C6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AF0" w:rsidRPr="009A62F3" w:rsidRDefault="00081AF0" w:rsidP="00B454C6">
            <w:pPr>
              <w:jc w:val="center"/>
              <w:rPr>
                <w:sz w:val="24"/>
                <w:szCs w:val="24"/>
              </w:rPr>
            </w:pPr>
          </w:p>
        </w:tc>
      </w:tr>
    </w:tbl>
    <w:p w:rsidR="00081AF0" w:rsidRPr="009A62F3" w:rsidRDefault="00081AF0" w:rsidP="00081AF0">
      <w:pPr>
        <w:jc w:val="center"/>
        <w:rPr>
          <w:sz w:val="32"/>
          <w:szCs w:val="32"/>
        </w:rPr>
      </w:pPr>
    </w:p>
    <w:p w:rsidR="00081AF0" w:rsidRPr="009A62F3" w:rsidRDefault="00081AF0" w:rsidP="00081AF0">
      <w:pPr>
        <w:pStyle w:val="a3"/>
        <w:rPr>
          <w:rFonts w:ascii="Times New Roman" w:hAnsi="Times New Roman"/>
          <w:sz w:val="32"/>
          <w:szCs w:val="32"/>
        </w:rPr>
      </w:pPr>
    </w:p>
    <w:p w:rsidR="00081AF0" w:rsidRPr="009A62F3" w:rsidRDefault="00081AF0" w:rsidP="00081AF0">
      <w:pPr>
        <w:ind w:firstLine="709"/>
        <w:jc w:val="both"/>
        <w:rPr>
          <w:sz w:val="32"/>
          <w:szCs w:val="32"/>
        </w:rPr>
      </w:pPr>
      <w:r w:rsidRPr="009A62F3">
        <w:rPr>
          <w:sz w:val="32"/>
          <w:szCs w:val="32"/>
        </w:rPr>
        <w:t xml:space="preserve">6. По формулам (7) и (8) рассчитать экспериментальные значения скоростей </w:t>
      </w:r>
      <w:r w:rsidRPr="009A62F3">
        <w:rPr>
          <w:i/>
          <w:sz w:val="32"/>
          <w:szCs w:val="32"/>
        </w:rPr>
        <w:t>u</w:t>
      </w:r>
      <w:r w:rsidRPr="009A62F3">
        <w:rPr>
          <w:sz w:val="32"/>
          <w:szCs w:val="32"/>
          <w:vertAlign w:val="subscript"/>
        </w:rPr>
        <w:t>1</w:t>
      </w:r>
      <w:r w:rsidRPr="009A62F3">
        <w:rPr>
          <w:i/>
          <w:sz w:val="32"/>
          <w:szCs w:val="32"/>
          <w:vertAlign w:val="subscript"/>
        </w:rPr>
        <w:t>э</w:t>
      </w:r>
      <w:r w:rsidRPr="009A62F3">
        <w:rPr>
          <w:sz w:val="32"/>
          <w:szCs w:val="32"/>
        </w:rPr>
        <w:t xml:space="preserve"> и </w:t>
      </w:r>
      <w:r w:rsidRPr="009A62F3">
        <w:rPr>
          <w:i/>
          <w:sz w:val="32"/>
          <w:szCs w:val="32"/>
        </w:rPr>
        <w:t>u</w:t>
      </w:r>
      <w:r w:rsidRPr="009A62F3">
        <w:rPr>
          <w:sz w:val="32"/>
          <w:szCs w:val="32"/>
          <w:vertAlign w:val="subscript"/>
        </w:rPr>
        <w:t>2</w:t>
      </w:r>
      <w:r w:rsidRPr="009A62F3">
        <w:rPr>
          <w:i/>
          <w:sz w:val="32"/>
          <w:szCs w:val="32"/>
          <w:vertAlign w:val="subscript"/>
        </w:rPr>
        <w:t>э</w:t>
      </w:r>
      <w:r w:rsidRPr="009A62F3">
        <w:rPr>
          <w:sz w:val="32"/>
          <w:szCs w:val="32"/>
        </w:rPr>
        <w:t xml:space="preserve"> шаров после удара по измеренным значениям </w:t>
      </w:r>
      <w:r w:rsidRPr="009A62F3">
        <w:rPr>
          <w:i/>
          <w:sz w:val="32"/>
          <w:szCs w:val="32"/>
        </w:rPr>
        <w:sym w:font="Symbol" w:char="F062"/>
      </w:r>
      <w:r w:rsidRPr="009A62F3">
        <w:rPr>
          <w:sz w:val="32"/>
          <w:szCs w:val="32"/>
          <w:vertAlign w:val="subscript"/>
        </w:rPr>
        <w:t>1</w:t>
      </w:r>
      <w:r w:rsidRPr="009A62F3">
        <w:rPr>
          <w:i/>
          <w:sz w:val="32"/>
          <w:szCs w:val="32"/>
          <w:vertAlign w:val="subscript"/>
        </w:rPr>
        <w:t>э</w:t>
      </w:r>
      <w:r w:rsidRPr="009A62F3">
        <w:rPr>
          <w:sz w:val="32"/>
          <w:szCs w:val="32"/>
          <w:vertAlign w:val="subscript"/>
        </w:rPr>
        <w:t xml:space="preserve"> </w:t>
      </w:r>
      <w:r w:rsidRPr="009A62F3">
        <w:rPr>
          <w:sz w:val="32"/>
          <w:szCs w:val="32"/>
        </w:rPr>
        <w:t xml:space="preserve"> и </w:t>
      </w:r>
      <w:r w:rsidRPr="009A62F3">
        <w:rPr>
          <w:i/>
          <w:sz w:val="32"/>
          <w:szCs w:val="32"/>
        </w:rPr>
        <w:sym w:font="Symbol" w:char="F062"/>
      </w:r>
      <w:r w:rsidRPr="009A62F3">
        <w:rPr>
          <w:sz w:val="32"/>
          <w:szCs w:val="32"/>
          <w:vertAlign w:val="subscript"/>
        </w:rPr>
        <w:t>2</w:t>
      </w:r>
      <w:r w:rsidRPr="009A62F3">
        <w:rPr>
          <w:i/>
          <w:sz w:val="32"/>
          <w:szCs w:val="32"/>
          <w:vertAlign w:val="subscript"/>
        </w:rPr>
        <w:t>э</w:t>
      </w:r>
      <w:r w:rsidRPr="009A62F3">
        <w:rPr>
          <w:sz w:val="32"/>
          <w:szCs w:val="32"/>
        </w:rPr>
        <w:t>.</w:t>
      </w:r>
    </w:p>
    <w:p w:rsidR="00081AF0" w:rsidRPr="009A62F3" w:rsidRDefault="00081AF0" w:rsidP="00081AF0">
      <w:pPr>
        <w:pStyle w:val="6"/>
        <w:outlineLvl w:val="5"/>
      </w:pPr>
      <w:r w:rsidRPr="009A62F3">
        <w:t>Найти коэффициент восстановления</w:t>
      </w:r>
      <w:proofErr w:type="gramStart"/>
      <w:r w:rsidRPr="009A62F3">
        <w:t xml:space="preserve"> </w:t>
      </w:r>
      <w:r w:rsidRPr="009A62F3">
        <w:rPr>
          <w:i/>
        </w:rPr>
        <w:t>К</w:t>
      </w:r>
      <w:proofErr w:type="gramEnd"/>
      <w:r w:rsidRPr="009A62F3">
        <w:t xml:space="preserve"> по формуле</w:t>
      </w:r>
    </w:p>
    <w:p w:rsidR="00081AF0" w:rsidRPr="009A62F3" w:rsidRDefault="00081AF0" w:rsidP="00081AF0">
      <w:pPr>
        <w:jc w:val="center"/>
        <w:rPr>
          <w:sz w:val="32"/>
          <w:szCs w:val="32"/>
        </w:rPr>
      </w:pPr>
    </w:p>
    <w:p w:rsidR="00081AF0" w:rsidRPr="009A62F3" w:rsidRDefault="00081AF0" w:rsidP="00081AF0">
      <w:pPr>
        <w:jc w:val="center"/>
        <w:rPr>
          <w:sz w:val="32"/>
          <w:szCs w:val="32"/>
        </w:rPr>
      </w:pPr>
      <w:r w:rsidRPr="009A62F3">
        <w:rPr>
          <w:position w:val="-40"/>
          <w:sz w:val="32"/>
          <w:szCs w:val="32"/>
        </w:rPr>
        <w:object w:dxaOrig="1860" w:dyaOrig="920">
          <v:shape id="_x0000_i1097" type="#_x0000_t75" style="width:90.6pt;height:44.3pt" o:ole="" fillcolor="window">
            <v:imagedata r:id="rId150" o:title=""/>
          </v:shape>
          <o:OLEObject Type="Embed" ProgID="Equation.3" ShapeID="_x0000_i1097" DrawAspect="Content" ObjectID="_1646807636" r:id="rId151"/>
        </w:object>
      </w:r>
      <w:r w:rsidRPr="009A62F3">
        <w:rPr>
          <w:sz w:val="32"/>
          <w:szCs w:val="32"/>
        </w:rPr>
        <w:t xml:space="preserve"> .</w:t>
      </w:r>
    </w:p>
    <w:p w:rsidR="00081AF0" w:rsidRPr="009A62F3" w:rsidRDefault="00081AF0" w:rsidP="00081AF0">
      <w:pPr>
        <w:jc w:val="center"/>
        <w:rPr>
          <w:sz w:val="32"/>
          <w:szCs w:val="32"/>
        </w:rPr>
      </w:pPr>
    </w:p>
    <w:p w:rsidR="009A62F3" w:rsidRDefault="00081AF0" w:rsidP="009A62F3">
      <w:pPr>
        <w:pStyle w:val="a3"/>
        <w:ind w:firstLine="709"/>
        <w:jc w:val="left"/>
        <w:rPr>
          <w:rFonts w:ascii="Times New Roman" w:hAnsi="Times New Roman"/>
          <w:b w:val="0"/>
          <w:sz w:val="32"/>
          <w:szCs w:val="32"/>
        </w:rPr>
      </w:pPr>
      <w:r w:rsidRPr="009A62F3">
        <w:rPr>
          <w:rFonts w:ascii="Times New Roman" w:hAnsi="Times New Roman"/>
          <w:b w:val="0"/>
          <w:sz w:val="32"/>
          <w:szCs w:val="32"/>
        </w:rPr>
        <w:t>Результаты измерений и вычислений занести в таблицу</w:t>
      </w:r>
      <w:r w:rsidR="009A62F3">
        <w:rPr>
          <w:rFonts w:ascii="Times New Roman" w:hAnsi="Times New Roman"/>
          <w:b w:val="0"/>
          <w:sz w:val="32"/>
          <w:szCs w:val="32"/>
        </w:rPr>
        <w:t xml:space="preserve"> 1</w:t>
      </w:r>
      <w:r w:rsidRPr="009A62F3">
        <w:rPr>
          <w:rFonts w:ascii="Times New Roman" w:hAnsi="Times New Roman"/>
          <w:b w:val="0"/>
          <w:sz w:val="32"/>
          <w:szCs w:val="32"/>
        </w:rPr>
        <w:t>.</w:t>
      </w:r>
      <w:r w:rsidR="009A62F3" w:rsidRPr="009A62F3">
        <w:rPr>
          <w:rFonts w:ascii="Times New Roman" w:hAnsi="Times New Roman"/>
          <w:b w:val="0"/>
          <w:sz w:val="32"/>
          <w:szCs w:val="32"/>
        </w:rPr>
        <w:t xml:space="preserve"> </w:t>
      </w:r>
    </w:p>
    <w:p w:rsidR="009A62F3" w:rsidRPr="009A62F3" w:rsidRDefault="009A62F3" w:rsidP="009A62F3">
      <w:pPr>
        <w:pStyle w:val="a3"/>
        <w:ind w:firstLine="709"/>
        <w:jc w:val="left"/>
        <w:rPr>
          <w:rFonts w:ascii="Times New Roman" w:hAnsi="Times New Roman"/>
          <w:b w:val="0"/>
          <w:sz w:val="32"/>
          <w:szCs w:val="32"/>
        </w:rPr>
      </w:pPr>
      <w:r w:rsidRPr="009A62F3">
        <w:rPr>
          <w:rFonts w:ascii="Times New Roman" w:hAnsi="Times New Roman"/>
          <w:b w:val="0"/>
          <w:sz w:val="32"/>
          <w:szCs w:val="32"/>
        </w:rPr>
        <w:t>Сделать выводы.</w:t>
      </w:r>
    </w:p>
    <w:p w:rsidR="00081AF0" w:rsidRPr="009A62F3" w:rsidRDefault="00081AF0" w:rsidP="009A62F3">
      <w:pPr>
        <w:ind w:firstLine="720"/>
        <w:rPr>
          <w:sz w:val="32"/>
          <w:szCs w:val="32"/>
        </w:rPr>
      </w:pPr>
    </w:p>
    <w:p w:rsidR="00081AF0" w:rsidRPr="009A62F3" w:rsidRDefault="009A62F3" w:rsidP="009A62F3">
      <w:pPr>
        <w:ind w:firstLine="720"/>
        <w:jc w:val="both"/>
        <w:rPr>
          <w:b/>
          <w:sz w:val="32"/>
          <w:szCs w:val="32"/>
        </w:rPr>
      </w:pPr>
      <w:r w:rsidRPr="009A62F3">
        <w:rPr>
          <w:b/>
          <w:sz w:val="32"/>
          <w:szCs w:val="32"/>
        </w:rPr>
        <w:t xml:space="preserve">3.3.3. </w:t>
      </w:r>
      <w:r w:rsidR="00081AF0" w:rsidRPr="009A62F3">
        <w:rPr>
          <w:b/>
          <w:sz w:val="32"/>
          <w:szCs w:val="32"/>
        </w:rPr>
        <w:t>Задание 2. Проверка выполнимости третьего закона Ньютона при упругом ударе шаров</w:t>
      </w:r>
    </w:p>
    <w:p w:rsidR="00081AF0" w:rsidRPr="009A62F3" w:rsidRDefault="00081AF0" w:rsidP="009A62F3">
      <w:pPr>
        <w:jc w:val="both"/>
        <w:rPr>
          <w:b/>
          <w:sz w:val="32"/>
          <w:szCs w:val="32"/>
        </w:rPr>
      </w:pPr>
    </w:p>
    <w:p w:rsidR="00081AF0" w:rsidRPr="009A62F3" w:rsidRDefault="00081AF0" w:rsidP="00081AF0">
      <w:pPr>
        <w:numPr>
          <w:ilvl w:val="0"/>
          <w:numId w:val="10"/>
        </w:numPr>
        <w:tabs>
          <w:tab w:val="clear" w:pos="1080"/>
        </w:tabs>
        <w:autoSpaceDE w:val="0"/>
        <w:autoSpaceDN w:val="0"/>
        <w:ind w:left="0" w:firstLine="709"/>
        <w:jc w:val="both"/>
        <w:rPr>
          <w:sz w:val="32"/>
          <w:szCs w:val="32"/>
        </w:rPr>
      </w:pPr>
      <w:r w:rsidRPr="009A62F3">
        <w:rPr>
          <w:sz w:val="32"/>
          <w:szCs w:val="32"/>
        </w:rPr>
        <w:t xml:space="preserve">Найти изменение импульсов шаров при ударе в проекции на ось </w:t>
      </w:r>
      <w:r w:rsidRPr="009A62F3">
        <w:rPr>
          <w:position w:val="-4"/>
          <w:sz w:val="32"/>
          <w:szCs w:val="32"/>
        </w:rPr>
        <w:object w:dxaOrig="340" w:dyaOrig="300">
          <v:shape id="_x0000_i1098" type="#_x0000_t75" style="width:17pt;height:15pt" o:ole="">
            <v:imagedata r:id="rId152" o:title=""/>
          </v:shape>
          <o:OLEObject Type="Embed" ProgID="Equation.3" ShapeID="_x0000_i1098" DrawAspect="Content" ObjectID="_1646807637" r:id="rId153"/>
        </w:object>
      </w:r>
      <w:r w:rsidRPr="009A62F3">
        <w:rPr>
          <w:sz w:val="32"/>
          <w:szCs w:val="32"/>
        </w:rPr>
        <w:t xml:space="preserve"> (рис. 2):</w:t>
      </w:r>
    </w:p>
    <w:p w:rsidR="00081AF0" w:rsidRPr="009A62F3" w:rsidRDefault="00081AF0" w:rsidP="00081AF0">
      <w:pPr>
        <w:jc w:val="center"/>
        <w:rPr>
          <w:sz w:val="32"/>
          <w:szCs w:val="32"/>
        </w:rPr>
      </w:pPr>
    </w:p>
    <w:p w:rsidR="00081AF0" w:rsidRPr="009A62F3" w:rsidRDefault="00081AF0" w:rsidP="00081AF0">
      <w:pPr>
        <w:jc w:val="center"/>
        <w:rPr>
          <w:sz w:val="32"/>
          <w:szCs w:val="32"/>
        </w:rPr>
      </w:pPr>
      <w:r w:rsidRPr="009A62F3">
        <w:rPr>
          <w:position w:val="-14"/>
          <w:sz w:val="32"/>
          <w:szCs w:val="32"/>
        </w:rPr>
        <w:object w:dxaOrig="2580" w:dyaOrig="440">
          <v:shape id="_x0000_i1099" type="#_x0000_t75" style="width:129pt;height:22pt" o:ole="">
            <v:imagedata r:id="rId154" o:title=""/>
          </v:shape>
          <o:OLEObject Type="Embed" ProgID="Equation.3" ShapeID="_x0000_i1099" DrawAspect="Content" ObjectID="_1646807638" r:id="rId155"/>
        </w:object>
      </w:r>
      <w:r w:rsidRPr="009A62F3">
        <w:rPr>
          <w:sz w:val="32"/>
          <w:szCs w:val="32"/>
        </w:rPr>
        <w:t xml:space="preserve">; </w:t>
      </w:r>
      <w:r w:rsidRPr="009A62F3">
        <w:rPr>
          <w:position w:val="-14"/>
          <w:sz w:val="32"/>
          <w:szCs w:val="32"/>
        </w:rPr>
        <w:object w:dxaOrig="1680" w:dyaOrig="440">
          <v:shape id="_x0000_i1100" type="#_x0000_t75" style="width:84pt;height:22pt" o:ole="">
            <v:imagedata r:id="rId156" o:title=""/>
          </v:shape>
          <o:OLEObject Type="Embed" ProgID="Equation.3" ShapeID="_x0000_i1100" DrawAspect="Content" ObjectID="_1646807639" r:id="rId157"/>
        </w:object>
      </w:r>
      <w:r w:rsidRPr="009A62F3">
        <w:rPr>
          <w:sz w:val="32"/>
          <w:szCs w:val="32"/>
        </w:rPr>
        <w:t>.</w:t>
      </w:r>
    </w:p>
    <w:p w:rsidR="00081AF0" w:rsidRPr="009A62F3" w:rsidRDefault="00081AF0" w:rsidP="00081AF0">
      <w:pPr>
        <w:jc w:val="center"/>
        <w:rPr>
          <w:sz w:val="32"/>
          <w:szCs w:val="32"/>
        </w:rPr>
      </w:pPr>
    </w:p>
    <w:p w:rsidR="00081AF0" w:rsidRPr="009A62F3" w:rsidRDefault="00081AF0" w:rsidP="00081AF0">
      <w:pPr>
        <w:numPr>
          <w:ilvl w:val="0"/>
          <w:numId w:val="10"/>
        </w:numPr>
        <w:autoSpaceDE w:val="0"/>
        <w:autoSpaceDN w:val="0"/>
        <w:jc w:val="both"/>
        <w:rPr>
          <w:sz w:val="32"/>
          <w:szCs w:val="32"/>
        </w:rPr>
      </w:pPr>
      <w:r w:rsidRPr="009A62F3">
        <w:rPr>
          <w:sz w:val="32"/>
          <w:szCs w:val="32"/>
        </w:rPr>
        <w:t xml:space="preserve">Найти среднее значение времени удара </w:t>
      </w:r>
      <w:r w:rsidRPr="009A62F3">
        <w:rPr>
          <w:position w:val="-16"/>
          <w:sz w:val="32"/>
          <w:szCs w:val="32"/>
        </w:rPr>
        <w:object w:dxaOrig="440" w:dyaOrig="480">
          <v:shape id="_x0000_i1101" type="#_x0000_t75" style="width:22pt;height:24pt" o:ole="" fillcolor="window">
            <v:imagedata r:id="rId158" o:title=""/>
          </v:shape>
          <o:OLEObject Type="Embed" ProgID="Equation.3" ShapeID="_x0000_i1101" DrawAspect="Content" ObjectID="_1646807640" r:id="rId159"/>
        </w:object>
      </w:r>
      <w:r w:rsidRPr="009A62F3">
        <w:rPr>
          <w:sz w:val="32"/>
          <w:szCs w:val="32"/>
        </w:rPr>
        <w:t>.</w:t>
      </w:r>
    </w:p>
    <w:p w:rsidR="00081AF0" w:rsidRPr="009A62F3" w:rsidRDefault="00081AF0" w:rsidP="00081AF0">
      <w:pPr>
        <w:ind w:firstLine="709"/>
        <w:jc w:val="both"/>
        <w:rPr>
          <w:sz w:val="32"/>
          <w:szCs w:val="32"/>
        </w:rPr>
      </w:pPr>
      <w:r w:rsidRPr="009A62F3">
        <w:rPr>
          <w:sz w:val="32"/>
          <w:szCs w:val="32"/>
        </w:rPr>
        <w:t>3. Вычислить среднее значение силы, действующей на каждый из шаров, со стороны другого шара по формулам:</w:t>
      </w:r>
    </w:p>
    <w:p w:rsidR="00081AF0" w:rsidRPr="009A62F3" w:rsidRDefault="00081AF0" w:rsidP="00081AF0">
      <w:pPr>
        <w:jc w:val="center"/>
        <w:rPr>
          <w:sz w:val="32"/>
          <w:szCs w:val="32"/>
        </w:rPr>
      </w:pPr>
    </w:p>
    <w:p w:rsidR="00081AF0" w:rsidRPr="009A62F3" w:rsidRDefault="00081AF0" w:rsidP="00081AF0">
      <w:pPr>
        <w:jc w:val="center"/>
        <w:rPr>
          <w:sz w:val="32"/>
          <w:szCs w:val="32"/>
        </w:rPr>
      </w:pPr>
      <w:r w:rsidRPr="009A62F3">
        <w:rPr>
          <w:position w:val="-42"/>
          <w:sz w:val="32"/>
          <w:szCs w:val="32"/>
        </w:rPr>
        <w:object w:dxaOrig="3960" w:dyaOrig="920">
          <v:shape id="_x0000_i1102" type="#_x0000_t75" style="width:198pt;height:46pt" o:ole="" fillcolor="window">
            <v:imagedata r:id="rId160" o:title=""/>
          </v:shape>
          <o:OLEObject Type="Embed" ProgID="Equation.3" ShapeID="_x0000_i1102" DrawAspect="Content" ObjectID="_1646807641" r:id="rId161"/>
        </w:object>
      </w:r>
      <w:r w:rsidRPr="009A62F3">
        <w:rPr>
          <w:sz w:val="32"/>
          <w:szCs w:val="32"/>
        </w:rPr>
        <w:t xml:space="preserve"> </w:t>
      </w:r>
      <w:r w:rsidRPr="009A62F3">
        <w:rPr>
          <w:position w:val="-42"/>
          <w:sz w:val="32"/>
          <w:szCs w:val="32"/>
        </w:rPr>
        <w:object w:dxaOrig="2820" w:dyaOrig="920">
          <v:shape id="_x0000_i1103" type="#_x0000_t75" style="width:141pt;height:46pt" o:ole="">
            <v:imagedata r:id="rId162" o:title=""/>
          </v:shape>
          <o:OLEObject Type="Embed" ProgID="Equation.3" ShapeID="_x0000_i1103" DrawAspect="Content" ObjectID="_1646807642" r:id="rId163"/>
        </w:object>
      </w:r>
    </w:p>
    <w:p w:rsidR="00081AF0" w:rsidRPr="009A62F3" w:rsidRDefault="00081AF0" w:rsidP="00081AF0">
      <w:pPr>
        <w:jc w:val="center"/>
        <w:rPr>
          <w:sz w:val="32"/>
          <w:szCs w:val="32"/>
        </w:rPr>
      </w:pPr>
    </w:p>
    <w:p w:rsidR="00081AF0" w:rsidRPr="009A62F3" w:rsidRDefault="00081AF0" w:rsidP="00081AF0">
      <w:pPr>
        <w:jc w:val="both"/>
        <w:rPr>
          <w:sz w:val="32"/>
          <w:szCs w:val="32"/>
        </w:rPr>
      </w:pPr>
      <w:r w:rsidRPr="009A62F3">
        <w:rPr>
          <w:sz w:val="32"/>
          <w:szCs w:val="32"/>
        </w:rPr>
        <w:t xml:space="preserve">Сравнить </w:t>
      </w:r>
      <w:r w:rsidRPr="009A62F3">
        <w:rPr>
          <w:position w:val="-16"/>
          <w:sz w:val="32"/>
          <w:szCs w:val="32"/>
        </w:rPr>
        <w:object w:dxaOrig="700" w:dyaOrig="480">
          <v:shape id="_x0000_i1104" type="#_x0000_t75" style="width:35pt;height:24pt" o:ole="">
            <v:imagedata r:id="rId164" o:title=""/>
          </v:shape>
          <o:OLEObject Type="Embed" ProgID="Equation.3" ShapeID="_x0000_i1104" DrawAspect="Content" ObjectID="_1646807643" r:id="rId165"/>
        </w:object>
      </w:r>
      <w:r w:rsidRPr="009A62F3">
        <w:rPr>
          <w:sz w:val="32"/>
          <w:szCs w:val="32"/>
        </w:rPr>
        <w:t xml:space="preserve"> и </w:t>
      </w:r>
      <w:r w:rsidRPr="009A62F3">
        <w:rPr>
          <w:position w:val="-16"/>
          <w:sz w:val="32"/>
          <w:szCs w:val="32"/>
        </w:rPr>
        <w:object w:dxaOrig="720" w:dyaOrig="480">
          <v:shape id="_x0000_i1105" type="#_x0000_t75" style="width:36pt;height:24pt" o:ole="">
            <v:imagedata r:id="rId166" o:title=""/>
          </v:shape>
          <o:OLEObject Type="Embed" ProgID="Equation.3" ShapeID="_x0000_i1105" DrawAspect="Content" ObjectID="_1646807644" r:id="rId167"/>
        </w:object>
      </w:r>
      <w:r w:rsidRPr="009A62F3">
        <w:rPr>
          <w:sz w:val="32"/>
          <w:szCs w:val="32"/>
        </w:rPr>
        <w:t xml:space="preserve"> </w:t>
      </w:r>
      <w:proofErr w:type="spellStart"/>
      <w:proofErr w:type="gramStart"/>
      <w:r w:rsidRPr="009A62F3">
        <w:rPr>
          <w:sz w:val="32"/>
          <w:szCs w:val="32"/>
        </w:rPr>
        <w:t>и</w:t>
      </w:r>
      <w:proofErr w:type="spellEnd"/>
      <w:proofErr w:type="gramEnd"/>
      <w:r w:rsidRPr="009A62F3">
        <w:rPr>
          <w:sz w:val="32"/>
          <w:szCs w:val="32"/>
        </w:rPr>
        <w:t xml:space="preserve"> сделать вывод.</w:t>
      </w:r>
    </w:p>
    <w:p w:rsidR="00081AF0" w:rsidRPr="00CB5BE0" w:rsidRDefault="00081AF0" w:rsidP="00CB5BE0">
      <w:pPr>
        <w:pStyle w:val="a3"/>
        <w:ind w:firstLine="720"/>
        <w:jc w:val="both"/>
        <w:rPr>
          <w:rFonts w:ascii="Times New Roman" w:hAnsi="Times New Roman"/>
          <w:b w:val="0"/>
          <w:sz w:val="32"/>
          <w:szCs w:val="32"/>
        </w:rPr>
      </w:pPr>
      <w:r w:rsidRPr="00CB5BE0">
        <w:rPr>
          <w:rFonts w:ascii="Times New Roman" w:hAnsi="Times New Roman"/>
          <w:b w:val="0"/>
          <w:sz w:val="32"/>
          <w:szCs w:val="32"/>
        </w:rPr>
        <w:t>4. Оценить величину механической энергии, перешедшей в другие виды энергии.</w:t>
      </w:r>
    </w:p>
    <w:p w:rsidR="00081AF0" w:rsidRPr="009A62F3" w:rsidRDefault="00081AF0" w:rsidP="00081AF0">
      <w:pPr>
        <w:jc w:val="center"/>
        <w:rPr>
          <w:sz w:val="32"/>
          <w:szCs w:val="32"/>
        </w:rPr>
      </w:pPr>
    </w:p>
    <w:p w:rsidR="00081AF0" w:rsidRPr="009A62F3" w:rsidRDefault="00081AF0" w:rsidP="00081AF0">
      <w:pPr>
        <w:jc w:val="center"/>
        <w:rPr>
          <w:sz w:val="32"/>
          <w:szCs w:val="32"/>
          <w:lang w:val="en-US"/>
        </w:rPr>
      </w:pPr>
      <w:r w:rsidRPr="009A62F3">
        <w:rPr>
          <w:position w:val="-44"/>
          <w:sz w:val="32"/>
          <w:szCs w:val="32"/>
        </w:rPr>
        <w:object w:dxaOrig="4099" w:dyaOrig="1040">
          <v:shape id="_x0000_i1106" type="#_x0000_t75" style="width:204.95pt;height:52pt" o:ole="">
            <v:imagedata r:id="rId168" o:title=""/>
          </v:shape>
          <o:OLEObject Type="Embed" ProgID="Equation.3" ShapeID="_x0000_i1106" DrawAspect="Content" ObjectID="_1646807645" r:id="rId169"/>
        </w:object>
      </w:r>
    </w:p>
    <w:p w:rsidR="00081AF0" w:rsidRDefault="00081AF0" w:rsidP="00081AF0">
      <w:pPr>
        <w:pStyle w:val="34"/>
        <w:outlineLvl w:val="2"/>
      </w:pPr>
    </w:p>
    <w:p w:rsidR="004B4390" w:rsidRDefault="004B4390" w:rsidP="004B4390"/>
    <w:p w:rsidR="004B4390" w:rsidRPr="004B4390" w:rsidRDefault="004B4390" w:rsidP="004B4390"/>
    <w:p w:rsidR="00CB5BE0" w:rsidRPr="000E3D09" w:rsidRDefault="00CB5BE0" w:rsidP="00CB5BE0">
      <w:pPr>
        <w:pStyle w:val="20"/>
        <w:spacing w:line="276" w:lineRule="auto"/>
        <w:ind w:firstLine="709"/>
        <w:jc w:val="left"/>
        <w:rPr>
          <w:b/>
          <w:sz w:val="32"/>
          <w:szCs w:val="32"/>
        </w:rPr>
      </w:pPr>
      <w:r w:rsidRPr="000E3D09">
        <w:rPr>
          <w:b/>
          <w:sz w:val="32"/>
          <w:szCs w:val="32"/>
        </w:rPr>
        <w:t>4. Контрольные вопросы</w:t>
      </w:r>
    </w:p>
    <w:p w:rsidR="00081AF0" w:rsidRPr="009A62F3" w:rsidRDefault="00081AF0" w:rsidP="00081AF0">
      <w:pPr>
        <w:pStyle w:val="20"/>
        <w:ind w:firstLine="709"/>
        <w:rPr>
          <w:sz w:val="32"/>
          <w:szCs w:val="32"/>
        </w:rPr>
      </w:pPr>
      <w:r w:rsidRPr="009A62F3">
        <w:rPr>
          <w:sz w:val="32"/>
          <w:szCs w:val="32"/>
        </w:rPr>
        <w:t>1. Что называют ударом?</w:t>
      </w:r>
    </w:p>
    <w:p w:rsidR="00081AF0" w:rsidRPr="009A62F3" w:rsidRDefault="00081AF0" w:rsidP="00081AF0">
      <w:pPr>
        <w:ind w:firstLine="709"/>
        <w:jc w:val="both"/>
        <w:rPr>
          <w:sz w:val="32"/>
          <w:szCs w:val="32"/>
        </w:rPr>
      </w:pPr>
      <w:r w:rsidRPr="009A62F3">
        <w:rPr>
          <w:sz w:val="32"/>
          <w:szCs w:val="32"/>
        </w:rPr>
        <w:t>2. Какой удар называется центральным?</w:t>
      </w:r>
    </w:p>
    <w:p w:rsidR="00081AF0" w:rsidRPr="009A62F3" w:rsidRDefault="00081AF0" w:rsidP="00081AF0">
      <w:pPr>
        <w:ind w:firstLine="709"/>
        <w:jc w:val="both"/>
        <w:rPr>
          <w:sz w:val="32"/>
          <w:szCs w:val="32"/>
        </w:rPr>
      </w:pPr>
      <w:r w:rsidRPr="009A62F3">
        <w:rPr>
          <w:sz w:val="32"/>
          <w:szCs w:val="32"/>
        </w:rPr>
        <w:t>3. Что называют коэффициентом восстановления?</w:t>
      </w:r>
    </w:p>
    <w:p w:rsidR="00081AF0" w:rsidRPr="009A62F3" w:rsidRDefault="00081AF0" w:rsidP="00081AF0">
      <w:pPr>
        <w:ind w:firstLine="709"/>
        <w:jc w:val="both"/>
        <w:rPr>
          <w:sz w:val="32"/>
          <w:szCs w:val="32"/>
        </w:rPr>
      </w:pPr>
      <w:r w:rsidRPr="009A62F3">
        <w:rPr>
          <w:sz w:val="32"/>
          <w:szCs w:val="32"/>
        </w:rPr>
        <w:t>4. Почему можно полагать, что закон сохранения импульса выполняется для удара? Сформулируйте этот закон.</w:t>
      </w:r>
    </w:p>
    <w:p w:rsidR="00081AF0" w:rsidRPr="00CB5BE0" w:rsidRDefault="00081AF0" w:rsidP="00CB5BE0">
      <w:pPr>
        <w:pStyle w:val="a3"/>
        <w:ind w:firstLine="709"/>
        <w:jc w:val="both"/>
        <w:rPr>
          <w:rFonts w:ascii="Times New Roman" w:hAnsi="Times New Roman"/>
          <w:b w:val="0"/>
          <w:sz w:val="32"/>
          <w:szCs w:val="32"/>
        </w:rPr>
      </w:pPr>
      <w:r w:rsidRPr="00CB5BE0">
        <w:rPr>
          <w:rFonts w:ascii="Times New Roman" w:hAnsi="Times New Roman"/>
          <w:b w:val="0"/>
          <w:sz w:val="32"/>
          <w:szCs w:val="32"/>
        </w:rPr>
        <w:t>5. Какие силы называются консервативными? Какие из сил, действующих на шарик, консервативные?</w:t>
      </w:r>
    </w:p>
    <w:p w:rsidR="00081AF0" w:rsidRPr="009A62F3" w:rsidRDefault="00081AF0" w:rsidP="00081AF0">
      <w:pPr>
        <w:ind w:firstLine="709"/>
        <w:jc w:val="both"/>
        <w:rPr>
          <w:sz w:val="32"/>
          <w:szCs w:val="32"/>
        </w:rPr>
      </w:pPr>
      <w:r w:rsidRPr="009A62F3">
        <w:rPr>
          <w:sz w:val="32"/>
          <w:szCs w:val="32"/>
        </w:rPr>
        <w:t>6. Какие силы называются диссипативными?</w:t>
      </w:r>
    </w:p>
    <w:p w:rsidR="00081AF0" w:rsidRPr="009A62F3" w:rsidRDefault="00081AF0" w:rsidP="00081AF0">
      <w:pPr>
        <w:ind w:firstLine="709"/>
        <w:jc w:val="both"/>
        <w:rPr>
          <w:sz w:val="32"/>
          <w:szCs w:val="32"/>
        </w:rPr>
      </w:pPr>
      <w:r w:rsidRPr="009A62F3">
        <w:rPr>
          <w:sz w:val="32"/>
          <w:szCs w:val="32"/>
        </w:rPr>
        <w:t>7. Назовите виды механической энергии. Имеют ли кинетическая и потенциальная энергия абсолютное значение?</w:t>
      </w:r>
    </w:p>
    <w:p w:rsidR="00081AF0" w:rsidRPr="009A62F3" w:rsidRDefault="00081AF0" w:rsidP="00081AF0">
      <w:pPr>
        <w:ind w:firstLine="709"/>
        <w:jc w:val="both"/>
        <w:rPr>
          <w:sz w:val="32"/>
          <w:szCs w:val="32"/>
        </w:rPr>
      </w:pPr>
      <w:r w:rsidRPr="009A62F3">
        <w:rPr>
          <w:sz w:val="32"/>
          <w:szCs w:val="32"/>
        </w:rPr>
        <w:t>8. Сформулируйте закон сохранения механической энергии.</w:t>
      </w:r>
    </w:p>
    <w:p w:rsidR="00081AF0" w:rsidRPr="009A62F3" w:rsidRDefault="00081AF0" w:rsidP="00081AF0">
      <w:pPr>
        <w:ind w:firstLine="709"/>
        <w:jc w:val="both"/>
        <w:rPr>
          <w:sz w:val="32"/>
          <w:szCs w:val="32"/>
        </w:rPr>
      </w:pPr>
      <w:r w:rsidRPr="009A62F3">
        <w:rPr>
          <w:sz w:val="32"/>
          <w:szCs w:val="32"/>
        </w:rPr>
        <w:t xml:space="preserve">9. Какой удар называют </w:t>
      </w:r>
      <w:proofErr w:type="gramStart"/>
      <w:r w:rsidRPr="009A62F3">
        <w:rPr>
          <w:sz w:val="32"/>
          <w:szCs w:val="32"/>
        </w:rPr>
        <w:t>абсолютно упругим</w:t>
      </w:r>
      <w:proofErr w:type="gramEnd"/>
      <w:r w:rsidRPr="009A62F3">
        <w:rPr>
          <w:sz w:val="32"/>
          <w:szCs w:val="32"/>
        </w:rPr>
        <w:t xml:space="preserve">? Какие законы сохранения выполняются для </w:t>
      </w:r>
      <w:proofErr w:type="gramStart"/>
      <w:r w:rsidRPr="009A62F3">
        <w:rPr>
          <w:sz w:val="32"/>
          <w:szCs w:val="32"/>
        </w:rPr>
        <w:t>абсолютно упругого</w:t>
      </w:r>
      <w:proofErr w:type="gramEnd"/>
      <w:r w:rsidRPr="009A62F3">
        <w:rPr>
          <w:sz w:val="32"/>
          <w:szCs w:val="32"/>
        </w:rPr>
        <w:t xml:space="preserve"> удара? Запишите эти законы для центрального удара гладких шаров.</w:t>
      </w:r>
    </w:p>
    <w:p w:rsidR="00081AF0" w:rsidRPr="009A62F3" w:rsidRDefault="00081AF0" w:rsidP="00081AF0">
      <w:pPr>
        <w:ind w:firstLine="709"/>
        <w:jc w:val="both"/>
        <w:rPr>
          <w:sz w:val="32"/>
          <w:szCs w:val="32"/>
        </w:rPr>
      </w:pPr>
      <w:r w:rsidRPr="009A62F3">
        <w:rPr>
          <w:sz w:val="32"/>
          <w:szCs w:val="32"/>
        </w:rPr>
        <w:t>10. В какие виды энергии переходит механическая энергия, если коэффициент восстановления</w:t>
      </w:r>
      <w:proofErr w:type="gramStart"/>
      <w:r w:rsidRPr="009A62F3">
        <w:rPr>
          <w:sz w:val="32"/>
          <w:szCs w:val="32"/>
        </w:rPr>
        <w:t xml:space="preserve"> </w:t>
      </w:r>
      <w:r w:rsidRPr="009A62F3">
        <w:rPr>
          <w:i/>
          <w:sz w:val="32"/>
          <w:szCs w:val="32"/>
        </w:rPr>
        <w:t>К</w:t>
      </w:r>
      <w:proofErr w:type="gramEnd"/>
      <w:r w:rsidRPr="009A62F3">
        <w:rPr>
          <w:sz w:val="32"/>
          <w:szCs w:val="32"/>
        </w:rPr>
        <w:t xml:space="preserve"> &lt; 1?</w:t>
      </w:r>
    </w:p>
    <w:p w:rsidR="00081AF0" w:rsidRPr="009A62F3" w:rsidRDefault="00081AF0" w:rsidP="00081AF0">
      <w:pPr>
        <w:ind w:firstLine="709"/>
        <w:jc w:val="both"/>
        <w:rPr>
          <w:sz w:val="32"/>
          <w:szCs w:val="32"/>
        </w:rPr>
      </w:pPr>
      <w:r w:rsidRPr="009A62F3">
        <w:rPr>
          <w:sz w:val="32"/>
          <w:szCs w:val="32"/>
        </w:rPr>
        <w:t>11. Каким будет удар, если коэффициент восстановления</w:t>
      </w:r>
      <w:proofErr w:type="gramStart"/>
      <w:r w:rsidRPr="009A62F3">
        <w:rPr>
          <w:sz w:val="32"/>
          <w:szCs w:val="32"/>
        </w:rPr>
        <w:t xml:space="preserve"> </w:t>
      </w:r>
      <w:r w:rsidRPr="009A62F3">
        <w:rPr>
          <w:i/>
          <w:sz w:val="32"/>
          <w:szCs w:val="32"/>
        </w:rPr>
        <w:t>К</w:t>
      </w:r>
      <w:proofErr w:type="gramEnd"/>
      <w:r w:rsidRPr="009A62F3">
        <w:rPr>
          <w:sz w:val="32"/>
          <w:szCs w:val="32"/>
        </w:rPr>
        <w:t xml:space="preserve"> = 0? Найдите скорости тел после этого удара.</w:t>
      </w:r>
    </w:p>
    <w:p w:rsidR="00081AF0" w:rsidRPr="009A62F3" w:rsidRDefault="00081AF0" w:rsidP="00CB5BE0">
      <w:pPr>
        <w:pStyle w:val="30"/>
        <w:ind w:left="0" w:firstLine="709"/>
        <w:jc w:val="both"/>
        <w:rPr>
          <w:sz w:val="32"/>
          <w:szCs w:val="32"/>
        </w:rPr>
      </w:pPr>
      <w:r w:rsidRPr="009A62F3">
        <w:rPr>
          <w:sz w:val="32"/>
          <w:szCs w:val="32"/>
        </w:rPr>
        <w:t>12. Примените закон сохранения механической энергии для процесса перехода шарика из крайнего правого положения в положение равновесия.</w:t>
      </w:r>
    </w:p>
    <w:p w:rsidR="00081AF0" w:rsidRPr="009A62F3" w:rsidRDefault="00081AF0" w:rsidP="00081AF0">
      <w:pPr>
        <w:ind w:firstLine="709"/>
        <w:jc w:val="both"/>
        <w:rPr>
          <w:sz w:val="32"/>
          <w:szCs w:val="32"/>
        </w:rPr>
      </w:pPr>
      <w:r w:rsidRPr="009A62F3">
        <w:rPr>
          <w:sz w:val="32"/>
          <w:szCs w:val="32"/>
        </w:rPr>
        <w:t>13. Как найти среднее значение силы при упругом ударе?</w:t>
      </w:r>
    </w:p>
    <w:p w:rsidR="00DC6F62" w:rsidRPr="009A62F3" w:rsidRDefault="00DC6F62" w:rsidP="00D40A47">
      <w:pPr>
        <w:spacing w:line="276" w:lineRule="auto"/>
        <w:ind w:firstLine="709"/>
        <w:rPr>
          <w:b/>
          <w:sz w:val="32"/>
          <w:szCs w:val="32"/>
        </w:rPr>
      </w:pPr>
    </w:p>
    <w:p w:rsidR="00A84B8D" w:rsidRPr="000E3D09" w:rsidRDefault="00A84B8D" w:rsidP="00D40A47">
      <w:pPr>
        <w:spacing w:line="276" w:lineRule="auto"/>
        <w:ind w:firstLine="709"/>
        <w:rPr>
          <w:b/>
          <w:sz w:val="32"/>
          <w:szCs w:val="32"/>
        </w:rPr>
      </w:pPr>
    </w:p>
    <w:p w:rsidR="00DA2843" w:rsidRPr="000E3D09" w:rsidRDefault="00DA2843" w:rsidP="00C2652A">
      <w:pPr>
        <w:pStyle w:val="20"/>
        <w:spacing w:line="276" w:lineRule="auto"/>
        <w:jc w:val="center"/>
        <w:rPr>
          <w:b/>
          <w:sz w:val="32"/>
          <w:szCs w:val="32"/>
        </w:rPr>
      </w:pPr>
    </w:p>
    <w:p w:rsidR="00096BFE" w:rsidRPr="000E3D09" w:rsidRDefault="00CB5BE0" w:rsidP="00096BFE">
      <w:pPr>
        <w:pStyle w:val="20"/>
        <w:spacing w:line="276" w:lineRule="auto"/>
        <w:ind w:firstLine="709"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5</w:t>
      </w:r>
      <w:r w:rsidR="00096BFE" w:rsidRPr="000E3D09">
        <w:rPr>
          <w:b/>
          <w:sz w:val="32"/>
          <w:szCs w:val="32"/>
        </w:rPr>
        <w:t>. Список рекомендуемой литературы</w:t>
      </w:r>
    </w:p>
    <w:p w:rsidR="00096BFE" w:rsidRPr="000E3D09" w:rsidRDefault="00096BFE" w:rsidP="00096BFE">
      <w:pPr>
        <w:pStyle w:val="20"/>
        <w:spacing w:line="276" w:lineRule="auto"/>
        <w:ind w:firstLine="709"/>
        <w:rPr>
          <w:sz w:val="32"/>
          <w:szCs w:val="32"/>
        </w:rPr>
      </w:pPr>
      <w:r w:rsidRPr="000E3D09">
        <w:rPr>
          <w:sz w:val="32"/>
          <w:szCs w:val="32"/>
        </w:rPr>
        <w:t>1. Савельев, И.В. Курс общей физики: учебное пособие: в 3 томах/ И.В. Савельев. — 13-е изд., стер. — Санкт-Петербург: Лань, [</w:t>
      </w:r>
      <w:proofErr w:type="spellStart"/>
      <w:r w:rsidRPr="000E3D09">
        <w:rPr>
          <w:sz w:val="32"/>
          <w:szCs w:val="32"/>
        </w:rPr>
        <w:t>б.</w:t>
      </w:r>
      <w:proofErr w:type="gramStart"/>
      <w:r w:rsidRPr="000E3D09">
        <w:rPr>
          <w:sz w:val="32"/>
          <w:szCs w:val="32"/>
        </w:rPr>
        <w:t>г</w:t>
      </w:r>
      <w:proofErr w:type="spellEnd"/>
      <w:proofErr w:type="gramEnd"/>
      <w:r w:rsidRPr="000E3D09">
        <w:rPr>
          <w:sz w:val="32"/>
          <w:szCs w:val="32"/>
        </w:rPr>
        <w:t xml:space="preserve">.]. — Том </w:t>
      </w:r>
      <w:r w:rsidR="00543831" w:rsidRPr="000E3D09">
        <w:rPr>
          <w:sz w:val="32"/>
          <w:szCs w:val="32"/>
        </w:rPr>
        <w:t>1</w:t>
      </w:r>
      <w:r w:rsidRPr="000E3D09">
        <w:rPr>
          <w:sz w:val="32"/>
          <w:szCs w:val="32"/>
        </w:rPr>
        <w:t xml:space="preserve">: </w:t>
      </w:r>
      <w:r w:rsidR="00543831" w:rsidRPr="000E3D09">
        <w:rPr>
          <w:sz w:val="32"/>
          <w:szCs w:val="32"/>
        </w:rPr>
        <w:t>Механика. Молекулярная физика</w:t>
      </w:r>
      <w:r w:rsidRPr="000E3D09">
        <w:rPr>
          <w:sz w:val="32"/>
          <w:szCs w:val="32"/>
        </w:rPr>
        <w:t xml:space="preserve"> — 2019. — </w:t>
      </w:r>
      <w:r w:rsidR="00543831" w:rsidRPr="000E3D09">
        <w:rPr>
          <w:sz w:val="32"/>
          <w:szCs w:val="32"/>
        </w:rPr>
        <w:t>436</w:t>
      </w:r>
      <w:r w:rsidRPr="000E3D09">
        <w:rPr>
          <w:sz w:val="32"/>
          <w:szCs w:val="32"/>
        </w:rPr>
        <w:t xml:space="preserve"> с. </w:t>
      </w:r>
    </w:p>
    <w:p w:rsidR="00096BFE" w:rsidRPr="00081AF0" w:rsidRDefault="00096BFE" w:rsidP="00096BFE">
      <w:pPr>
        <w:pStyle w:val="20"/>
        <w:spacing w:line="276" w:lineRule="auto"/>
        <w:ind w:firstLine="709"/>
        <w:rPr>
          <w:sz w:val="32"/>
          <w:szCs w:val="32"/>
        </w:rPr>
      </w:pPr>
      <w:r w:rsidRPr="000E3D09">
        <w:rPr>
          <w:sz w:val="32"/>
          <w:szCs w:val="32"/>
          <w:lang w:val="en-US"/>
        </w:rPr>
        <w:t>URL</w:t>
      </w:r>
      <w:r w:rsidRPr="00081AF0">
        <w:rPr>
          <w:sz w:val="32"/>
          <w:szCs w:val="32"/>
        </w:rPr>
        <w:t xml:space="preserve">: </w:t>
      </w:r>
      <w:hyperlink r:id="rId170" w:history="1">
        <w:r w:rsidR="00543831" w:rsidRPr="000E3D09">
          <w:rPr>
            <w:rStyle w:val="ae"/>
            <w:sz w:val="32"/>
            <w:szCs w:val="32"/>
            <w:lang w:val="en-US"/>
          </w:rPr>
          <w:t>https</w:t>
        </w:r>
        <w:r w:rsidR="00543831" w:rsidRPr="00081AF0">
          <w:rPr>
            <w:rStyle w:val="ae"/>
            <w:sz w:val="32"/>
            <w:szCs w:val="32"/>
          </w:rPr>
          <w:t>://</w:t>
        </w:r>
        <w:r w:rsidR="00543831" w:rsidRPr="000E3D09">
          <w:rPr>
            <w:rStyle w:val="ae"/>
            <w:sz w:val="32"/>
            <w:szCs w:val="32"/>
            <w:lang w:val="en-US"/>
          </w:rPr>
          <w:t>e</w:t>
        </w:r>
        <w:r w:rsidR="00543831" w:rsidRPr="00081AF0">
          <w:rPr>
            <w:rStyle w:val="ae"/>
            <w:sz w:val="32"/>
            <w:szCs w:val="32"/>
          </w:rPr>
          <w:t>.</w:t>
        </w:r>
        <w:proofErr w:type="spellStart"/>
        <w:r w:rsidR="00543831" w:rsidRPr="000E3D09">
          <w:rPr>
            <w:rStyle w:val="ae"/>
            <w:sz w:val="32"/>
            <w:szCs w:val="32"/>
            <w:lang w:val="en-US"/>
          </w:rPr>
          <w:t>lanbook</w:t>
        </w:r>
        <w:proofErr w:type="spellEnd"/>
        <w:r w:rsidR="00543831" w:rsidRPr="00081AF0">
          <w:rPr>
            <w:rStyle w:val="ae"/>
            <w:sz w:val="32"/>
            <w:szCs w:val="32"/>
          </w:rPr>
          <w:t>.</w:t>
        </w:r>
        <w:r w:rsidR="00543831" w:rsidRPr="000E3D09">
          <w:rPr>
            <w:rStyle w:val="ae"/>
            <w:sz w:val="32"/>
            <w:szCs w:val="32"/>
            <w:lang w:val="en-US"/>
          </w:rPr>
          <w:t>com</w:t>
        </w:r>
        <w:r w:rsidR="00543831" w:rsidRPr="00081AF0">
          <w:rPr>
            <w:rStyle w:val="ae"/>
            <w:sz w:val="32"/>
            <w:szCs w:val="32"/>
          </w:rPr>
          <w:t>/</w:t>
        </w:r>
        <w:r w:rsidR="00543831" w:rsidRPr="000E3D09">
          <w:rPr>
            <w:rStyle w:val="ae"/>
            <w:sz w:val="32"/>
            <w:szCs w:val="32"/>
            <w:lang w:val="en-US"/>
          </w:rPr>
          <w:t>book</w:t>
        </w:r>
        <w:r w:rsidR="00543831" w:rsidRPr="00081AF0">
          <w:rPr>
            <w:rStyle w:val="ae"/>
            <w:sz w:val="32"/>
            <w:szCs w:val="32"/>
          </w:rPr>
          <w:t>/113944?</w:t>
        </w:r>
        <w:r w:rsidR="00543831" w:rsidRPr="000E3D09">
          <w:rPr>
            <w:rStyle w:val="ae"/>
            <w:sz w:val="32"/>
            <w:szCs w:val="32"/>
            <w:lang w:val="en-US"/>
          </w:rPr>
          <w:t>category</w:t>
        </w:r>
        <w:r w:rsidR="00543831" w:rsidRPr="00081AF0">
          <w:rPr>
            <w:rStyle w:val="ae"/>
            <w:sz w:val="32"/>
            <w:szCs w:val="32"/>
          </w:rPr>
          <w:t>=918</w:t>
        </w:r>
      </w:hyperlink>
    </w:p>
    <w:p w:rsidR="00096BFE" w:rsidRPr="000E3D09" w:rsidRDefault="00096BFE" w:rsidP="00096BFE">
      <w:pPr>
        <w:pStyle w:val="20"/>
        <w:spacing w:line="276" w:lineRule="auto"/>
        <w:ind w:firstLine="709"/>
        <w:rPr>
          <w:sz w:val="32"/>
          <w:szCs w:val="32"/>
        </w:rPr>
      </w:pPr>
      <w:r w:rsidRPr="000E3D09">
        <w:rPr>
          <w:sz w:val="32"/>
          <w:szCs w:val="32"/>
        </w:rPr>
        <w:t xml:space="preserve">2. </w:t>
      </w:r>
      <w:proofErr w:type="spellStart"/>
      <w:r w:rsidRPr="000E3D09">
        <w:rPr>
          <w:sz w:val="32"/>
          <w:szCs w:val="32"/>
        </w:rPr>
        <w:t>Детлаф</w:t>
      </w:r>
      <w:proofErr w:type="spellEnd"/>
      <w:r w:rsidRPr="000E3D09">
        <w:rPr>
          <w:sz w:val="32"/>
          <w:szCs w:val="32"/>
        </w:rPr>
        <w:t>, А.А. Курс физики: учеб</w:t>
      </w:r>
      <w:proofErr w:type="gramStart"/>
      <w:r w:rsidRPr="000E3D09">
        <w:rPr>
          <w:sz w:val="32"/>
          <w:szCs w:val="32"/>
        </w:rPr>
        <w:t>.</w:t>
      </w:r>
      <w:proofErr w:type="gramEnd"/>
      <w:r w:rsidRPr="000E3D09">
        <w:rPr>
          <w:sz w:val="32"/>
          <w:szCs w:val="32"/>
        </w:rPr>
        <w:t xml:space="preserve"> </w:t>
      </w:r>
      <w:proofErr w:type="gramStart"/>
      <w:r w:rsidRPr="000E3D09">
        <w:rPr>
          <w:sz w:val="32"/>
          <w:szCs w:val="32"/>
        </w:rPr>
        <w:t>п</w:t>
      </w:r>
      <w:proofErr w:type="gramEnd"/>
      <w:r w:rsidRPr="000E3D09">
        <w:rPr>
          <w:sz w:val="32"/>
          <w:szCs w:val="32"/>
        </w:rPr>
        <w:t>особие для втузов / А. А. </w:t>
      </w:r>
      <w:proofErr w:type="spellStart"/>
      <w:r w:rsidRPr="000E3D09">
        <w:rPr>
          <w:sz w:val="32"/>
          <w:szCs w:val="32"/>
        </w:rPr>
        <w:t>Детлаф</w:t>
      </w:r>
      <w:proofErr w:type="spellEnd"/>
      <w:r w:rsidRPr="000E3D09">
        <w:rPr>
          <w:sz w:val="32"/>
          <w:szCs w:val="32"/>
        </w:rPr>
        <w:t xml:space="preserve">, Б. М. Яворский. – 4-е изд., стереотип. – М.: </w:t>
      </w:r>
      <w:proofErr w:type="spellStart"/>
      <w:r w:rsidRPr="000E3D09">
        <w:rPr>
          <w:sz w:val="32"/>
          <w:szCs w:val="32"/>
        </w:rPr>
        <w:t>Издат</w:t>
      </w:r>
      <w:proofErr w:type="spellEnd"/>
      <w:r w:rsidRPr="000E3D09">
        <w:rPr>
          <w:sz w:val="32"/>
          <w:szCs w:val="32"/>
        </w:rPr>
        <w:t>. центр «Академия», 2007. – 720 с.</w:t>
      </w:r>
    </w:p>
    <w:p w:rsidR="00096BFE" w:rsidRPr="000E3D09" w:rsidRDefault="00096BFE" w:rsidP="00096BFE">
      <w:pPr>
        <w:pStyle w:val="30"/>
        <w:spacing w:line="276" w:lineRule="auto"/>
        <w:ind w:left="0" w:firstLine="709"/>
        <w:rPr>
          <w:sz w:val="32"/>
          <w:szCs w:val="32"/>
        </w:rPr>
      </w:pPr>
      <w:r w:rsidRPr="000E3D09">
        <w:rPr>
          <w:sz w:val="32"/>
          <w:szCs w:val="32"/>
        </w:rPr>
        <w:t>3. Трофимова, Т. И. Курс физики : учеб</w:t>
      </w:r>
      <w:proofErr w:type="gramStart"/>
      <w:r w:rsidRPr="000E3D09">
        <w:rPr>
          <w:sz w:val="32"/>
          <w:szCs w:val="32"/>
        </w:rPr>
        <w:t>.</w:t>
      </w:r>
      <w:proofErr w:type="gramEnd"/>
      <w:r w:rsidRPr="000E3D09">
        <w:rPr>
          <w:sz w:val="32"/>
          <w:szCs w:val="32"/>
        </w:rPr>
        <w:t xml:space="preserve"> </w:t>
      </w:r>
      <w:proofErr w:type="gramStart"/>
      <w:r w:rsidRPr="000E3D09">
        <w:rPr>
          <w:sz w:val="32"/>
          <w:szCs w:val="32"/>
        </w:rPr>
        <w:t>п</w:t>
      </w:r>
      <w:proofErr w:type="gramEnd"/>
      <w:r w:rsidRPr="000E3D09">
        <w:rPr>
          <w:sz w:val="32"/>
          <w:szCs w:val="32"/>
        </w:rPr>
        <w:t xml:space="preserve">особие для вузов. – Изд. 18-е, </w:t>
      </w:r>
      <w:proofErr w:type="spellStart"/>
      <w:r w:rsidRPr="000E3D09">
        <w:rPr>
          <w:sz w:val="32"/>
          <w:szCs w:val="32"/>
        </w:rPr>
        <w:t>испр</w:t>
      </w:r>
      <w:proofErr w:type="spellEnd"/>
      <w:r w:rsidRPr="000E3D09">
        <w:rPr>
          <w:sz w:val="32"/>
          <w:szCs w:val="32"/>
        </w:rPr>
        <w:t xml:space="preserve">. – М.: </w:t>
      </w:r>
      <w:proofErr w:type="spellStart"/>
      <w:r w:rsidRPr="000E3D09">
        <w:rPr>
          <w:sz w:val="32"/>
          <w:szCs w:val="32"/>
        </w:rPr>
        <w:t>Издат</w:t>
      </w:r>
      <w:proofErr w:type="spellEnd"/>
      <w:r w:rsidRPr="000E3D09">
        <w:rPr>
          <w:sz w:val="32"/>
          <w:szCs w:val="32"/>
        </w:rPr>
        <w:t>. центр «Академия», 2010. – 560 с.</w:t>
      </w:r>
    </w:p>
    <w:p w:rsidR="00096BFE" w:rsidRPr="000E3D09" w:rsidRDefault="00096BFE" w:rsidP="00096BFE">
      <w:pPr>
        <w:pStyle w:val="20"/>
        <w:spacing w:line="276" w:lineRule="auto"/>
        <w:ind w:firstLine="709"/>
        <w:rPr>
          <w:sz w:val="32"/>
          <w:szCs w:val="32"/>
        </w:rPr>
      </w:pPr>
    </w:p>
    <w:p w:rsidR="00096BFE" w:rsidRDefault="00096BFE" w:rsidP="00A7465D">
      <w:pPr>
        <w:tabs>
          <w:tab w:val="left" w:pos="-993"/>
        </w:tabs>
        <w:ind w:left="426" w:hanging="426"/>
        <w:rPr>
          <w:sz w:val="36"/>
          <w:szCs w:val="36"/>
        </w:rPr>
      </w:pPr>
    </w:p>
    <w:p w:rsidR="00A7465D" w:rsidRPr="00A7465D" w:rsidRDefault="00A7465D" w:rsidP="00A7465D">
      <w:pPr>
        <w:rPr>
          <w:sz w:val="36"/>
          <w:szCs w:val="36"/>
        </w:rPr>
      </w:pPr>
    </w:p>
    <w:p w:rsidR="00586B4C" w:rsidRPr="00A7465D" w:rsidRDefault="00586B4C" w:rsidP="00586B4C">
      <w:pPr>
        <w:pStyle w:val="30"/>
        <w:tabs>
          <w:tab w:val="left" w:pos="1845"/>
        </w:tabs>
        <w:ind w:left="0" w:firstLine="709"/>
        <w:jc w:val="both"/>
        <w:rPr>
          <w:b/>
          <w:sz w:val="36"/>
          <w:szCs w:val="36"/>
        </w:rPr>
      </w:pPr>
    </w:p>
    <w:p w:rsidR="006E079B" w:rsidRPr="00D40A47" w:rsidRDefault="006E079B" w:rsidP="00C2652A">
      <w:pPr>
        <w:spacing w:line="276" w:lineRule="auto"/>
        <w:jc w:val="both"/>
        <w:rPr>
          <w:sz w:val="36"/>
          <w:szCs w:val="36"/>
        </w:rPr>
      </w:pPr>
    </w:p>
    <w:p w:rsidR="00DA2843" w:rsidRPr="00DA1545" w:rsidRDefault="00DA2843" w:rsidP="006E079B">
      <w:pPr>
        <w:widowControl w:val="0"/>
        <w:tabs>
          <w:tab w:val="left" w:pos="342"/>
        </w:tabs>
        <w:autoSpaceDE w:val="0"/>
        <w:autoSpaceDN w:val="0"/>
        <w:adjustRightInd w:val="0"/>
        <w:spacing w:line="360" w:lineRule="auto"/>
        <w:jc w:val="center"/>
        <w:rPr>
          <w:sz w:val="36"/>
          <w:szCs w:val="36"/>
        </w:rPr>
      </w:pPr>
    </w:p>
    <w:p w:rsidR="00DA1545" w:rsidRDefault="00DA1545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A2843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A2843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A2843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A2843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46ED4" w:rsidRDefault="00846ED4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46ED4" w:rsidRDefault="00846ED4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46ED4" w:rsidRDefault="00846ED4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46ED4" w:rsidRDefault="00846ED4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46ED4" w:rsidRDefault="00846ED4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46ED4" w:rsidRDefault="00846ED4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46ED4" w:rsidRDefault="00846ED4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A2843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B5BE0" w:rsidRDefault="00CB5BE0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A2843" w:rsidRPr="004A79EE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  <w:r w:rsidRPr="004A79EE">
        <w:rPr>
          <w:sz w:val="32"/>
          <w:szCs w:val="32"/>
        </w:rPr>
        <w:t>Составитель</w:t>
      </w:r>
    </w:p>
    <w:p w:rsidR="00DA2843" w:rsidRPr="004A79EE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A2843" w:rsidRPr="004A79EE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  <w:r w:rsidRPr="004A79EE">
        <w:rPr>
          <w:sz w:val="32"/>
          <w:szCs w:val="32"/>
        </w:rPr>
        <w:t>Белов Сергей Викторович</w:t>
      </w:r>
    </w:p>
    <w:p w:rsidR="00DA2843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both"/>
        <w:rPr>
          <w:sz w:val="32"/>
          <w:szCs w:val="32"/>
        </w:rPr>
      </w:pPr>
    </w:p>
    <w:p w:rsidR="00DA2843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both"/>
        <w:rPr>
          <w:sz w:val="32"/>
          <w:szCs w:val="32"/>
        </w:rPr>
      </w:pPr>
    </w:p>
    <w:p w:rsidR="00DA2843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bCs/>
          <w:sz w:val="32"/>
          <w:szCs w:val="32"/>
        </w:rPr>
      </w:pPr>
    </w:p>
    <w:p w:rsidR="00096BFE" w:rsidRPr="008B69FD" w:rsidRDefault="00096BFE" w:rsidP="00096BFE">
      <w:pPr>
        <w:pStyle w:val="3"/>
        <w:spacing w:line="276" w:lineRule="auto"/>
        <w:ind w:firstLine="709"/>
        <w:rPr>
          <w:i w:val="0"/>
          <w:sz w:val="32"/>
          <w:szCs w:val="32"/>
          <w:u w:val="none"/>
        </w:rPr>
      </w:pPr>
      <w:r w:rsidRPr="008B69FD">
        <w:rPr>
          <w:i w:val="0"/>
          <w:sz w:val="32"/>
          <w:szCs w:val="32"/>
          <w:u w:val="none"/>
        </w:rPr>
        <w:t xml:space="preserve">ИЗУЧЕНИЕ </w:t>
      </w:r>
      <w:proofErr w:type="gramStart"/>
      <w:r w:rsidRPr="008B69FD">
        <w:rPr>
          <w:i w:val="0"/>
          <w:sz w:val="32"/>
          <w:szCs w:val="32"/>
          <w:u w:val="none"/>
        </w:rPr>
        <w:t>АБСОЛЮТНО УПРУГОГО</w:t>
      </w:r>
      <w:proofErr w:type="gramEnd"/>
      <w:r w:rsidRPr="008B69FD">
        <w:rPr>
          <w:i w:val="0"/>
          <w:sz w:val="32"/>
          <w:szCs w:val="32"/>
          <w:u w:val="none"/>
        </w:rPr>
        <w:t xml:space="preserve"> УДАРА ШАРОВ</w:t>
      </w:r>
    </w:p>
    <w:p w:rsidR="00DA2843" w:rsidRDefault="00DA2843" w:rsidP="0023711F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bCs/>
          <w:sz w:val="32"/>
          <w:szCs w:val="32"/>
        </w:rPr>
      </w:pPr>
    </w:p>
    <w:p w:rsidR="00DA2843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bCs/>
          <w:sz w:val="32"/>
          <w:szCs w:val="32"/>
        </w:rPr>
      </w:pPr>
    </w:p>
    <w:p w:rsidR="00DA2843" w:rsidRDefault="00DA2843" w:rsidP="00DA2843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A2843" w:rsidRPr="004A79EE" w:rsidRDefault="00DA2843" w:rsidP="00DA2843">
      <w:pPr>
        <w:pStyle w:val="10"/>
        <w:spacing w:line="240" w:lineRule="auto"/>
        <w:ind w:right="-286" w:firstLine="0"/>
        <w:outlineLvl w:val="0"/>
      </w:pPr>
      <w:r w:rsidRPr="004A79EE">
        <w:t xml:space="preserve">Методические указания </w:t>
      </w:r>
      <w:r w:rsidR="00096BFE">
        <w:t>для  выполнения</w:t>
      </w:r>
    </w:p>
    <w:p w:rsidR="00DA2843" w:rsidRPr="004A79EE" w:rsidRDefault="00DA2843" w:rsidP="00DA2843">
      <w:pPr>
        <w:pStyle w:val="10"/>
        <w:spacing w:line="240" w:lineRule="auto"/>
        <w:ind w:right="-286" w:firstLine="0"/>
        <w:outlineLvl w:val="0"/>
      </w:pPr>
      <w:r w:rsidRPr="004A79EE">
        <w:t>лабораторной работы по дисциплине «Физика»</w:t>
      </w:r>
    </w:p>
    <w:p w:rsidR="006A39EA" w:rsidRDefault="00DA2843" w:rsidP="006A39EA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sz w:val="32"/>
          <w:szCs w:val="32"/>
        </w:rPr>
      </w:pPr>
      <w:r w:rsidRPr="004A79EE">
        <w:rPr>
          <w:sz w:val="32"/>
          <w:szCs w:val="32"/>
        </w:rPr>
        <w:t xml:space="preserve">для студентов </w:t>
      </w:r>
      <w:r w:rsidR="006A39EA">
        <w:rPr>
          <w:sz w:val="32"/>
          <w:szCs w:val="32"/>
        </w:rPr>
        <w:t xml:space="preserve">направлений 21.05.04 «Горное дело», </w:t>
      </w:r>
    </w:p>
    <w:p w:rsidR="006A39EA" w:rsidRPr="00881425" w:rsidRDefault="006A39EA" w:rsidP="006A39EA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sz w:val="32"/>
          <w:szCs w:val="32"/>
        </w:rPr>
      </w:pPr>
      <w:r w:rsidRPr="00881425">
        <w:rPr>
          <w:sz w:val="32"/>
          <w:szCs w:val="32"/>
        </w:rPr>
        <w:t>20.03.01  «</w:t>
      </w:r>
      <w:proofErr w:type="spellStart"/>
      <w:r w:rsidRPr="00881425">
        <w:rPr>
          <w:sz w:val="32"/>
          <w:szCs w:val="32"/>
        </w:rPr>
        <w:t>Техносферная</w:t>
      </w:r>
      <w:proofErr w:type="spellEnd"/>
      <w:r w:rsidRPr="00881425">
        <w:rPr>
          <w:sz w:val="32"/>
          <w:szCs w:val="32"/>
        </w:rPr>
        <w:t xml:space="preserve"> безопасность»</w:t>
      </w:r>
    </w:p>
    <w:p w:rsidR="00846ED4" w:rsidRDefault="00846ED4" w:rsidP="00846ED4">
      <w:pPr>
        <w:suppressAutoHyphens/>
        <w:jc w:val="center"/>
        <w:rPr>
          <w:szCs w:val="28"/>
        </w:rPr>
      </w:pPr>
    </w:p>
    <w:p w:rsidR="0023711F" w:rsidRDefault="0023711F" w:rsidP="00846ED4">
      <w:pPr>
        <w:suppressAutoHyphens/>
        <w:jc w:val="center"/>
        <w:rPr>
          <w:szCs w:val="28"/>
        </w:rPr>
      </w:pPr>
    </w:p>
    <w:p w:rsidR="00CC7CD4" w:rsidRDefault="00CC7CD4" w:rsidP="00846ED4">
      <w:pPr>
        <w:suppressAutoHyphens/>
        <w:jc w:val="center"/>
        <w:rPr>
          <w:szCs w:val="28"/>
        </w:rPr>
      </w:pPr>
    </w:p>
    <w:p w:rsidR="00846ED4" w:rsidRDefault="00846ED4" w:rsidP="00846ED4">
      <w:pPr>
        <w:suppressAutoHyphens/>
        <w:rPr>
          <w:szCs w:val="28"/>
        </w:rPr>
      </w:pPr>
    </w:p>
    <w:p w:rsidR="00846ED4" w:rsidRPr="004A79EE" w:rsidRDefault="00846ED4" w:rsidP="00846ED4">
      <w:pPr>
        <w:suppressAutoHyphens/>
        <w:rPr>
          <w:sz w:val="28"/>
          <w:szCs w:val="28"/>
        </w:rPr>
      </w:pPr>
      <w:r w:rsidRPr="004A79EE">
        <w:rPr>
          <w:sz w:val="28"/>
          <w:szCs w:val="28"/>
        </w:rPr>
        <w:t xml:space="preserve">Отпечатано на </w:t>
      </w:r>
      <w:proofErr w:type="spellStart"/>
      <w:r w:rsidRPr="004A79EE">
        <w:rPr>
          <w:sz w:val="28"/>
          <w:szCs w:val="28"/>
        </w:rPr>
        <w:t>ризографе</w:t>
      </w:r>
      <w:proofErr w:type="spellEnd"/>
      <w:r w:rsidRPr="004A79EE">
        <w:rPr>
          <w:sz w:val="28"/>
          <w:szCs w:val="28"/>
        </w:rPr>
        <w:t>.</w:t>
      </w:r>
    </w:p>
    <w:p w:rsidR="00846ED4" w:rsidRPr="004A79EE" w:rsidRDefault="00846ED4" w:rsidP="00846ED4">
      <w:pPr>
        <w:suppressAutoHyphens/>
        <w:rPr>
          <w:sz w:val="28"/>
          <w:szCs w:val="28"/>
        </w:rPr>
      </w:pPr>
      <w:r w:rsidRPr="004A79EE">
        <w:rPr>
          <w:sz w:val="28"/>
          <w:szCs w:val="28"/>
        </w:rPr>
        <w:t>Тираж   экз.</w:t>
      </w:r>
    </w:p>
    <w:p w:rsidR="000C323E" w:rsidRDefault="00846ED4" w:rsidP="00846ED4">
      <w:pPr>
        <w:jc w:val="both"/>
        <w:rPr>
          <w:sz w:val="28"/>
          <w:szCs w:val="28"/>
        </w:rPr>
      </w:pPr>
      <w:r w:rsidRPr="004A79EE">
        <w:rPr>
          <w:sz w:val="28"/>
          <w:szCs w:val="28"/>
        </w:rPr>
        <w:t xml:space="preserve">Филиал ГУ </w:t>
      </w:r>
      <w:proofErr w:type="spellStart"/>
      <w:r w:rsidRPr="004A79EE">
        <w:rPr>
          <w:sz w:val="28"/>
          <w:szCs w:val="28"/>
        </w:rPr>
        <w:t>КузГТУ</w:t>
      </w:r>
      <w:proofErr w:type="spellEnd"/>
      <w:r w:rsidRPr="004A79EE">
        <w:rPr>
          <w:sz w:val="28"/>
          <w:szCs w:val="28"/>
        </w:rPr>
        <w:t xml:space="preserve"> в г. Белово. </w:t>
      </w:r>
      <w:smartTag w:uri="urn:schemas-microsoft-com:office:smarttags" w:element="metricconverter">
        <w:smartTagPr>
          <w:attr w:name="ProductID" w:val="652644, г"/>
        </w:smartTagPr>
        <w:r w:rsidRPr="004A79EE">
          <w:rPr>
            <w:sz w:val="28"/>
            <w:szCs w:val="28"/>
          </w:rPr>
          <w:t>652644, г</w:t>
        </w:r>
      </w:smartTag>
      <w:r w:rsidRPr="004A79EE">
        <w:rPr>
          <w:sz w:val="28"/>
          <w:szCs w:val="28"/>
        </w:rPr>
        <w:t>. Белово, ул. Ильича 32-а</w:t>
      </w:r>
    </w:p>
    <w:p w:rsidR="007237AA" w:rsidRDefault="007237AA" w:rsidP="00846ED4">
      <w:pPr>
        <w:jc w:val="both"/>
        <w:rPr>
          <w:sz w:val="28"/>
          <w:szCs w:val="28"/>
        </w:rPr>
      </w:pPr>
    </w:p>
    <w:p w:rsidR="007237AA" w:rsidRPr="00D40A47" w:rsidRDefault="007237AA" w:rsidP="00846ED4">
      <w:pPr>
        <w:jc w:val="both"/>
        <w:rPr>
          <w:sz w:val="36"/>
          <w:szCs w:val="36"/>
        </w:rPr>
      </w:pPr>
    </w:p>
    <w:sectPr w:rsidR="007237AA" w:rsidRPr="00D40A47" w:rsidSect="00D74399">
      <w:headerReference w:type="even" r:id="rId171"/>
      <w:headerReference w:type="default" r:id="rId172"/>
      <w:pgSz w:w="11906" w:h="16838" w:code="9"/>
      <w:pgMar w:top="851" w:right="851" w:bottom="851" w:left="851" w:header="720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68E" w:rsidRDefault="00A1268E">
      <w:r>
        <w:separator/>
      </w:r>
    </w:p>
  </w:endnote>
  <w:endnote w:type="continuationSeparator" w:id="0">
    <w:p w:rsidR="00A1268E" w:rsidRDefault="00A12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68E" w:rsidRDefault="00A1268E">
      <w:r>
        <w:separator/>
      </w:r>
    </w:p>
  </w:footnote>
  <w:footnote w:type="continuationSeparator" w:id="0">
    <w:p w:rsidR="00A1268E" w:rsidRDefault="00A126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A47" w:rsidRDefault="00992125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D40A4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40A47">
      <w:rPr>
        <w:rStyle w:val="a6"/>
        <w:noProof/>
      </w:rPr>
      <w:t>1</w:t>
    </w:r>
    <w:r>
      <w:rPr>
        <w:rStyle w:val="a6"/>
      </w:rPr>
      <w:fldChar w:fldCharType="end"/>
    </w:r>
  </w:p>
  <w:p w:rsidR="00D40A47" w:rsidRDefault="00D40A47">
    <w:pPr>
      <w:pStyle w:val="a4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99523"/>
      <w:docPartObj>
        <w:docPartGallery w:val="Page Numbers (Top of Page)"/>
        <w:docPartUnique/>
      </w:docPartObj>
    </w:sdtPr>
    <w:sdtEndPr/>
    <w:sdtContent>
      <w:p w:rsidR="00D40A47" w:rsidRDefault="00992125">
        <w:pPr>
          <w:pStyle w:val="a4"/>
          <w:jc w:val="center"/>
        </w:pPr>
        <w:r w:rsidRPr="005656C6">
          <w:rPr>
            <w:sz w:val="28"/>
            <w:szCs w:val="28"/>
          </w:rPr>
          <w:fldChar w:fldCharType="begin"/>
        </w:r>
        <w:r w:rsidR="00D40A47" w:rsidRPr="005656C6">
          <w:rPr>
            <w:sz w:val="28"/>
            <w:szCs w:val="28"/>
          </w:rPr>
          <w:instrText xml:space="preserve"> PAGE   \* MERGEFORMAT </w:instrText>
        </w:r>
        <w:r w:rsidRPr="005656C6">
          <w:rPr>
            <w:sz w:val="28"/>
            <w:szCs w:val="28"/>
          </w:rPr>
          <w:fldChar w:fldCharType="separate"/>
        </w:r>
        <w:r w:rsidR="00F4369F">
          <w:rPr>
            <w:noProof/>
            <w:sz w:val="28"/>
            <w:szCs w:val="28"/>
          </w:rPr>
          <w:t>1</w:t>
        </w:r>
        <w:r w:rsidRPr="005656C6">
          <w:rPr>
            <w:sz w:val="28"/>
            <w:szCs w:val="28"/>
          </w:rPr>
          <w:fldChar w:fldCharType="end"/>
        </w:r>
      </w:p>
    </w:sdtContent>
  </w:sdt>
  <w:p w:rsidR="00D40A47" w:rsidRDefault="00D40A47">
    <w:pPr>
      <w:pStyle w:val="a4"/>
      <w:ind w:right="360"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23E" w:rsidRDefault="00992125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0C323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C323E" w:rsidRDefault="000C323E">
    <w:pPr>
      <w:pStyle w:val="a4"/>
      <w:ind w:right="360"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60752"/>
      <w:docPartObj>
        <w:docPartGallery w:val="Page Numbers (Top of Page)"/>
        <w:docPartUnique/>
      </w:docPartObj>
    </w:sdtPr>
    <w:sdtEndPr/>
    <w:sdtContent>
      <w:p w:rsidR="00D40A47" w:rsidRDefault="00992125">
        <w:pPr>
          <w:pStyle w:val="a4"/>
          <w:jc w:val="center"/>
        </w:pPr>
        <w:r w:rsidRPr="00D40A47">
          <w:rPr>
            <w:sz w:val="28"/>
            <w:szCs w:val="28"/>
          </w:rPr>
          <w:fldChar w:fldCharType="begin"/>
        </w:r>
        <w:r w:rsidR="00D40A47" w:rsidRPr="00D40A47">
          <w:rPr>
            <w:sz w:val="28"/>
            <w:szCs w:val="28"/>
          </w:rPr>
          <w:instrText xml:space="preserve"> PAGE   \* MERGEFORMAT </w:instrText>
        </w:r>
        <w:r w:rsidRPr="00D40A47">
          <w:rPr>
            <w:sz w:val="28"/>
            <w:szCs w:val="28"/>
          </w:rPr>
          <w:fldChar w:fldCharType="separate"/>
        </w:r>
        <w:r w:rsidR="00F4369F">
          <w:rPr>
            <w:noProof/>
            <w:sz w:val="28"/>
            <w:szCs w:val="28"/>
          </w:rPr>
          <w:t>0</w:t>
        </w:r>
        <w:r w:rsidRPr="00D40A47">
          <w:rPr>
            <w:sz w:val="28"/>
            <w:szCs w:val="28"/>
          </w:rPr>
          <w:fldChar w:fldCharType="end"/>
        </w:r>
      </w:p>
    </w:sdtContent>
  </w:sdt>
  <w:p w:rsidR="000C323E" w:rsidRDefault="000C323E">
    <w:pPr>
      <w:pStyle w:val="a4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73EDC"/>
    <w:multiLevelType w:val="singleLevel"/>
    <w:tmpl w:val="7FCC14D8"/>
    <w:lvl w:ilvl="0">
      <w:start w:val="1"/>
      <w:numFmt w:val="decimal"/>
      <w:lvlText w:val="%1."/>
      <w:lvlJc w:val="left"/>
      <w:pPr>
        <w:tabs>
          <w:tab w:val="num" w:pos="768"/>
        </w:tabs>
        <w:ind w:left="768" w:hanging="360"/>
      </w:pPr>
      <w:rPr>
        <w:rFonts w:hint="default"/>
      </w:rPr>
    </w:lvl>
  </w:abstractNum>
  <w:abstractNum w:abstractNumId="1">
    <w:nsid w:val="21AF74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0AB5513"/>
    <w:multiLevelType w:val="singleLevel"/>
    <w:tmpl w:val="E95ACF60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408"/>
      </w:pPr>
      <w:rPr>
        <w:rFonts w:hint="default"/>
      </w:rPr>
    </w:lvl>
  </w:abstractNum>
  <w:abstractNum w:abstractNumId="3">
    <w:nsid w:val="310E214F"/>
    <w:multiLevelType w:val="singleLevel"/>
    <w:tmpl w:val="164CA430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</w:abstractNum>
  <w:abstractNum w:abstractNumId="4">
    <w:nsid w:val="4A7B0704"/>
    <w:multiLevelType w:val="singleLevel"/>
    <w:tmpl w:val="88965F4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</w:abstractNum>
  <w:abstractNum w:abstractNumId="5">
    <w:nsid w:val="562C16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E4424CF"/>
    <w:multiLevelType w:val="singleLevel"/>
    <w:tmpl w:val="938CD25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F503F2E"/>
    <w:multiLevelType w:val="singleLevel"/>
    <w:tmpl w:val="264CB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74CE672C"/>
    <w:multiLevelType w:val="hybridMultilevel"/>
    <w:tmpl w:val="85FC7504"/>
    <w:lvl w:ilvl="0" w:tplc="27C4E9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E831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7"/>
  </w:num>
  <w:num w:numId="5">
    <w:abstractNumId w:val="8"/>
  </w:num>
  <w:num w:numId="6">
    <w:abstractNumId w:val="9"/>
  </w:num>
  <w:num w:numId="7">
    <w:abstractNumId w:val="3"/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4FC"/>
    <w:rsid w:val="00081AF0"/>
    <w:rsid w:val="00096BFE"/>
    <w:rsid w:val="000C323E"/>
    <w:rsid w:val="000E3D09"/>
    <w:rsid w:val="001165FB"/>
    <w:rsid w:val="00154285"/>
    <w:rsid w:val="0023711F"/>
    <w:rsid w:val="002F1912"/>
    <w:rsid w:val="004B4390"/>
    <w:rsid w:val="004B74FC"/>
    <w:rsid w:val="004C3033"/>
    <w:rsid w:val="004C3095"/>
    <w:rsid w:val="00543831"/>
    <w:rsid w:val="00586B4C"/>
    <w:rsid w:val="005B1529"/>
    <w:rsid w:val="00675F8F"/>
    <w:rsid w:val="006A39EA"/>
    <w:rsid w:val="006C1B4C"/>
    <w:rsid w:val="006E079B"/>
    <w:rsid w:val="006F1E80"/>
    <w:rsid w:val="007237AA"/>
    <w:rsid w:val="007B3614"/>
    <w:rsid w:val="007D5128"/>
    <w:rsid w:val="00816B34"/>
    <w:rsid w:val="00846ED4"/>
    <w:rsid w:val="0084714F"/>
    <w:rsid w:val="0085038D"/>
    <w:rsid w:val="00884E4D"/>
    <w:rsid w:val="008B1ACB"/>
    <w:rsid w:val="008B69FD"/>
    <w:rsid w:val="0094475B"/>
    <w:rsid w:val="00992125"/>
    <w:rsid w:val="009A62F3"/>
    <w:rsid w:val="00A1268E"/>
    <w:rsid w:val="00A522A1"/>
    <w:rsid w:val="00A7465D"/>
    <w:rsid w:val="00A84B8D"/>
    <w:rsid w:val="00B54C34"/>
    <w:rsid w:val="00BE6698"/>
    <w:rsid w:val="00C2652A"/>
    <w:rsid w:val="00CB5BE0"/>
    <w:rsid w:val="00CC7CD4"/>
    <w:rsid w:val="00D40A47"/>
    <w:rsid w:val="00D4483C"/>
    <w:rsid w:val="00D74399"/>
    <w:rsid w:val="00DA1545"/>
    <w:rsid w:val="00DA2843"/>
    <w:rsid w:val="00DC6F62"/>
    <w:rsid w:val="00E33151"/>
    <w:rsid w:val="00E8305E"/>
    <w:rsid w:val="00EA2ECD"/>
    <w:rsid w:val="00F4369F"/>
    <w:rsid w:val="00F751F6"/>
    <w:rsid w:val="00FA274D"/>
    <w:rsid w:val="00FB3025"/>
    <w:rsid w:val="00FC3F6F"/>
    <w:rsid w:val="00FE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0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483C"/>
  </w:style>
  <w:style w:type="paragraph" w:styleId="1">
    <w:name w:val="heading 1"/>
    <w:basedOn w:val="a"/>
    <w:next w:val="a"/>
    <w:qFormat/>
    <w:rsid w:val="00D4483C"/>
    <w:pPr>
      <w:keepNext/>
      <w:jc w:val="center"/>
      <w:outlineLvl w:val="0"/>
    </w:pPr>
    <w:rPr>
      <w:i/>
      <w:sz w:val="28"/>
      <w:u w:val="single"/>
    </w:rPr>
  </w:style>
  <w:style w:type="paragraph" w:styleId="2">
    <w:name w:val="heading 2"/>
    <w:basedOn w:val="a"/>
    <w:next w:val="a"/>
    <w:qFormat/>
    <w:rsid w:val="00D4483C"/>
    <w:pPr>
      <w:keepNext/>
      <w:jc w:val="center"/>
      <w:outlineLvl w:val="1"/>
    </w:pPr>
    <w:rPr>
      <w:i/>
      <w:sz w:val="28"/>
    </w:rPr>
  </w:style>
  <w:style w:type="paragraph" w:styleId="3">
    <w:name w:val="heading 3"/>
    <w:basedOn w:val="a"/>
    <w:next w:val="a"/>
    <w:qFormat/>
    <w:rsid w:val="00D4483C"/>
    <w:pPr>
      <w:keepNext/>
      <w:jc w:val="both"/>
      <w:outlineLvl w:val="2"/>
    </w:pPr>
    <w:rPr>
      <w:i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4483C"/>
    <w:pPr>
      <w:jc w:val="center"/>
    </w:pPr>
    <w:rPr>
      <w:rFonts w:ascii="Arial" w:hAnsi="Arial"/>
      <w:b/>
      <w:sz w:val="24"/>
    </w:rPr>
  </w:style>
  <w:style w:type="paragraph" w:styleId="20">
    <w:name w:val="Body Text 2"/>
    <w:basedOn w:val="a"/>
    <w:link w:val="21"/>
    <w:rsid w:val="00D4483C"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D4483C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D4483C"/>
  </w:style>
  <w:style w:type="paragraph" w:styleId="a7">
    <w:name w:val="footer"/>
    <w:basedOn w:val="a"/>
    <w:rsid w:val="000C323E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link w:val="31"/>
    <w:rsid w:val="00C2652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C2652A"/>
    <w:rPr>
      <w:sz w:val="16"/>
      <w:szCs w:val="16"/>
    </w:rPr>
  </w:style>
  <w:style w:type="table" w:styleId="a8">
    <w:name w:val="Table Grid"/>
    <w:basedOn w:val="a1"/>
    <w:rsid w:val="002F19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2F19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F1912"/>
    <w:rPr>
      <w:rFonts w:ascii="Tahoma" w:hAnsi="Tahoma" w:cs="Tahoma"/>
      <w:sz w:val="16"/>
      <w:szCs w:val="16"/>
    </w:rPr>
  </w:style>
  <w:style w:type="paragraph" w:styleId="ab">
    <w:name w:val="Title"/>
    <w:basedOn w:val="a"/>
    <w:link w:val="ac"/>
    <w:qFormat/>
    <w:rsid w:val="00D40A47"/>
    <w:pPr>
      <w:jc w:val="center"/>
    </w:pPr>
    <w:rPr>
      <w:b/>
      <w:sz w:val="40"/>
    </w:rPr>
  </w:style>
  <w:style w:type="character" w:customStyle="1" w:styleId="ac">
    <w:name w:val="Название Знак"/>
    <w:basedOn w:val="a0"/>
    <w:link w:val="ab"/>
    <w:rsid w:val="00D40A47"/>
    <w:rPr>
      <w:b/>
      <w:sz w:val="40"/>
    </w:rPr>
  </w:style>
  <w:style w:type="paragraph" w:customStyle="1" w:styleId="10">
    <w:name w:val="заголовок 1"/>
    <w:basedOn w:val="a"/>
    <w:next w:val="a"/>
    <w:rsid w:val="00D40A47"/>
    <w:pPr>
      <w:keepNext/>
      <w:autoSpaceDE w:val="0"/>
      <w:autoSpaceDN w:val="0"/>
      <w:spacing w:line="360" w:lineRule="auto"/>
      <w:ind w:firstLine="720"/>
      <w:jc w:val="center"/>
    </w:pPr>
    <w:rPr>
      <w:sz w:val="32"/>
      <w:szCs w:val="32"/>
    </w:rPr>
  </w:style>
  <w:style w:type="paragraph" w:styleId="32">
    <w:name w:val="Body Text 3"/>
    <w:basedOn w:val="a"/>
    <w:link w:val="33"/>
    <w:rsid w:val="00D40A4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40A47"/>
    <w:rPr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D40A47"/>
  </w:style>
  <w:style w:type="character" w:customStyle="1" w:styleId="21">
    <w:name w:val="Основной текст 2 Знак"/>
    <w:basedOn w:val="a0"/>
    <w:link w:val="20"/>
    <w:rsid w:val="00DA2843"/>
    <w:rPr>
      <w:sz w:val="28"/>
    </w:rPr>
  </w:style>
  <w:style w:type="paragraph" w:styleId="ad">
    <w:name w:val="Normal (Web)"/>
    <w:basedOn w:val="a"/>
    <w:rsid w:val="00586B4C"/>
    <w:pPr>
      <w:spacing w:before="100" w:beforeAutospacing="1" w:after="100" w:afterAutospacing="1"/>
    </w:pPr>
    <w:rPr>
      <w:sz w:val="24"/>
      <w:szCs w:val="24"/>
    </w:rPr>
  </w:style>
  <w:style w:type="character" w:styleId="ae">
    <w:name w:val="Hyperlink"/>
    <w:basedOn w:val="a0"/>
    <w:uiPriority w:val="99"/>
    <w:unhideWhenUsed/>
    <w:rsid w:val="00543831"/>
    <w:rPr>
      <w:color w:val="0000FF"/>
      <w:u w:val="single"/>
    </w:rPr>
  </w:style>
  <w:style w:type="character" w:styleId="af">
    <w:name w:val="FollowedHyperlink"/>
    <w:basedOn w:val="a0"/>
    <w:rsid w:val="00543831"/>
    <w:rPr>
      <w:color w:val="800080" w:themeColor="followedHyperlink"/>
      <w:u w:val="single"/>
    </w:rPr>
  </w:style>
  <w:style w:type="paragraph" w:customStyle="1" w:styleId="34">
    <w:name w:val="заголовок 3"/>
    <w:basedOn w:val="a"/>
    <w:next w:val="a"/>
    <w:rsid w:val="00081AF0"/>
    <w:pPr>
      <w:keepNext/>
      <w:autoSpaceDE w:val="0"/>
      <w:autoSpaceDN w:val="0"/>
      <w:jc w:val="center"/>
    </w:pPr>
    <w:rPr>
      <w:sz w:val="32"/>
      <w:szCs w:val="32"/>
    </w:rPr>
  </w:style>
  <w:style w:type="paragraph" w:customStyle="1" w:styleId="4">
    <w:name w:val="заголовок 4"/>
    <w:basedOn w:val="a"/>
    <w:next w:val="a"/>
    <w:rsid w:val="00081AF0"/>
    <w:pPr>
      <w:keepNext/>
      <w:autoSpaceDE w:val="0"/>
      <w:autoSpaceDN w:val="0"/>
      <w:jc w:val="both"/>
    </w:pPr>
    <w:rPr>
      <w:sz w:val="32"/>
      <w:szCs w:val="32"/>
    </w:rPr>
  </w:style>
  <w:style w:type="paragraph" w:customStyle="1" w:styleId="6">
    <w:name w:val="заголовок 6"/>
    <w:basedOn w:val="a"/>
    <w:next w:val="a"/>
    <w:rsid w:val="00081AF0"/>
    <w:pPr>
      <w:keepNext/>
      <w:autoSpaceDE w:val="0"/>
      <w:autoSpaceDN w:val="0"/>
      <w:ind w:firstLine="720"/>
      <w:jc w:val="both"/>
    </w:pPr>
    <w:rPr>
      <w:sz w:val="32"/>
      <w:szCs w:val="32"/>
    </w:rPr>
  </w:style>
  <w:style w:type="paragraph" w:customStyle="1" w:styleId="9">
    <w:name w:val="заголовок 9"/>
    <w:basedOn w:val="a"/>
    <w:next w:val="a"/>
    <w:rsid w:val="00081AF0"/>
    <w:pPr>
      <w:keepNext/>
      <w:autoSpaceDE w:val="0"/>
      <w:autoSpaceDN w:val="0"/>
      <w:jc w:val="center"/>
      <w:outlineLvl w:val="8"/>
    </w:pPr>
    <w:rPr>
      <w:cap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483C"/>
  </w:style>
  <w:style w:type="paragraph" w:styleId="1">
    <w:name w:val="heading 1"/>
    <w:basedOn w:val="a"/>
    <w:next w:val="a"/>
    <w:qFormat/>
    <w:rsid w:val="00D4483C"/>
    <w:pPr>
      <w:keepNext/>
      <w:jc w:val="center"/>
      <w:outlineLvl w:val="0"/>
    </w:pPr>
    <w:rPr>
      <w:i/>
      <w:sz w:val="28"/>
      <w:u w:val="single"/>
    </w:rPr>
  </w:style>
  <w:style w:type="paragraph" w:styleId="2">
    <w:name w:val="heading 2"/>
    <w:basedOn w:val="a"/>
    <w:next w:val="a"/>
    <w:qFormat/>
    <w:rsid w:val="00D4483C"/>
    <w:pPr>
      <w:keepNext/>
      <w:jc w:val="center"/>
      <w:outlineLvl w:val="1"/>
    </w:pPr>
    <w:rPr>
      <w:i/>
      <w:sz w:val="28"/>
    </w:rPr>
  </w:style>
  <w:style w:type="paragraph" w:styleId="3">
    <w:name w:val="heading 3"/>
    <w:basedOn w:val="a"/>
    <w:next w:val="a"/>
    <w:qFormat/>
    <w:rsid w:val="00D4483C"/>
    <w:pPr>
      <w:keepNext/>
      <w:jc w:val="both"/>
      <w:outlineLvl w:val="2"/>
    </w:pPr>
    <w:rPr>
      <w:i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4483C"/>
    <w:pPr>
      <w:jc w:val="center"/>
    </w:pPr>
    <w:rPr>
      <w:rFonts w:ascii="Arial" w:hAnsi="Arial"/>
      <w:b/>
      <w:sz w:val="24"/>
    </w:rPr>
  </w:style>
  <w:style w:type="paragraph" w:styleId="20">
    <w:name w:val="Body Text 2"/>
    <w:basedOn w:val="a"/>
    <w:link w:val="21"/>
    <w:rsid w:val="00D4483C"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D4483C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D4483C"/>
  </w:style>
  <w:style w:type="paragraph" w:styleId="a7">
    <w:name w:val="footer"/>
    <w:basedOn w:val="a"/>
    <w:rsid w:val="000C323E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link w:val="31"/>
    <w:rsid w:val="00C2652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C2652A"/>
    <w:rPr>
      <w:sz w:val="16"/>
      <w:szCs w:val="16"/>
    </w:rPr>
  </w:style>
  <w:style w:type="table" w:styleId="a8">
    <w:name w:val="Table Grid"/>
    <w:basedOn w:val="a1"/>
    <w:rsid w:val="002F19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2F19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F1912"/>
    <w:rPr>
      <w:rFonts w:ascii="Tahoma" w:hAnsi="Tahoma" w:cs="Tahoma"/>
      <w:sz w:val="16"/>
      <w:szCs w:val="16"/>
    </w:rPr>
  </w:style>
  <w:style w:type="paragraph" w:styleId="ab">
    <w:name w:val="Title"/>
    <w:basedOn w:val="a"/>
    <w:link w:val="ac"/>
    <w:qFormat/>
    <w:rsid w:val="00D40A47"/>
    <w:pPr>
      <w:jc w:val="center"/>
    </w:pPr>
    <w:rPr>
      <w:b/>
      <w:sz w:val="40"/>
    </w:rPr>
  </w:style>
  <w:style w:type="character" w:customStyle="1" w:styleId="ac">
    <w:name w:val="Название Знак"/>
    <w:basedOn w:val="a0"/>
    <w:link w:val="ab"/>
    <w:rsid w:val="00D40A47"/>
    <w:rPr>
      <w:b/>
      <w:sz w:val="40"/>
    </w:rPr>
  </w:style>
  <w:style w:type="paragraph" w:customStyle="1" w:styleId="10">
    <w:name w:val="заголовок 1"/>
    <w:basedOn w:val="a"/>
    <w:next w:val="a"/>
    <w:rsid w:val="00D40A47"/>
    <w:pPr>
      <w:keepNext/>
      <w:autoSpaceDE w:val="0"/>
      <w:autoSpaceDN w:val="0"/>
      <w:spacing w:line="360" w:lineRule="auto"/>
      <w:ind w:firstLine="720"/>
      <w:jc w:val="center"/>
    </w:pPr>
    <w:rPr>
      <w:sz w:val="32"/>
      <w:szCs w:val="32"/>
    </w:rPr>
  </w:style>
  <w:style w:type="paragraph" w:styleId="32">
    <w:name w:val="Body Text 3"/>
    <w:basedOn w:val="a"/>
    <w:link w:val="33"/>
    <w:rsid w:val="00D40A4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40A47"/>
    <w:rPr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D40A47"/>
  </w:style>
  <w:style w:type="character" w:customStyle="1" w:styleId="21">
    <w:name w:val="Основной текст 2 Знак"/>
    <w:basedOn w:val="a0"/>
    <w:link w:val="20"/>
    <w:rsid w:val="00DA2843"/>
    <w:rPr>
      <w:sz w:val="28"/>
    </w:rPr>
  </w:style>
  <w:style w:type="paragraph" w:styleId="ad">
    <w:name w:val="Normal (Web)"/>
    <w:basedOn w:val="a"/>
    <w:rsid w:val="00586B4C"/>
    <w:pPr>
      <w:spacing w:before="100" w:beforeAutospacing="1" w:after="100" w:afterAutospacing="1"/>
    </w:pPr>
    <w:rPr>
      <w:sz w:val="24"/>
      <w:szCs w:val="24"/>
    </w:rPr>
  </w:style>
  <w:style w:type="character" w:styleId="ae">
    <w:name w:val="Hyperlink"/>
    <w:basedOn w:val="a0"/>
    <w:uiPriority w:val="99"/>
    <w:unhideWhenUsed/>
    <w:rsid w:val="00543831"/>
    <w:rPr>
      <w:color w:val="0000FF"/>
      <w:u w:val="single"/>
    </w:rPr>
  </w:style>
  <w:style w:type="character" w:styleId="af">
    <w:name w:val="FollowedHyperlink"/>
    <w:basedOn w:val="a0"/>
    <w:rsid w:val="00543831"/>
    <w:rPr>
      <w:color w:val="800080" w:themeColor="followedHyperlink"/>
      <w:u w:val="single"/>
    </w:rPr>
  </w:style>
  <w:style w:type="paragraph" w:customStyle="1" w:styleId="34">
    <w:name w:val="заголовок 3"/>
    <w:basedOn w:val="a"/>
    <w:next w:val="a"/>
    <w:rsid w:val="00081AF0"/>
    <w:pPr>
      <w:keepNext/>
      <w:autoSpaceDE w:val="0"/>
      <w:autoSpaceDN w:val="0"/>
      <w:jc w:val="center"/>
    </w:pPr>
    <w:rPr>
      <w:sz w:val="32"/>
      <w:szCs w:val="32"/>
    </w:rPr>
  </w:style>
  <w:style w:type="paragraph" w:customStyle="1" w:styleId="4">
    <w:name w:val="заголовок 4"/>
    <w:basedOn w:val="a"/>
    <w:next w:val="a"/>
    <w:rsid w:val="00081AF0"/>
    <w:pPr>
      <w:keepNext/>
      <w:autoSpaceDE w:val="0"/>
      <w:autoSpaceDN w:val="0"/>
      <w:jc w:val="both"/>
    </w:pPr>
    <w:rPr>
      <w:sz w:val="32"/>
      <w:szCs w:val="32"/>
    </w:rPr>
  </w:style>
  <w:style w:type="paragraph" w:customStyle="1" w:styleId="6">
    <w:name w:val="заголовок 6"/>
    <w:basedOn w:val="a"/>
    <w:next w:val="a"/>
    <w:rsid w:val="00081AF0"/>
    <w:pPr>
      <w:keepNext/>
      <w:autoSpaceDE w:val="0"/>
      <w:autoSpaceDN w:val="0"/>
      <w:ind w:firstLine="720"/>
      <w:jc w:val="both"/>
    </w:pPr>
    <w:rPr>
      <w:sz w:val="32"/>
      <w:szCs w:val="32"/>
    </w:rPr>
  </w:style>
  <w:style w:type="paragraph" w:customStyle="1" w:styleId="9">
    <w:name w:val="заголовок 9"/>
    <w:basedOn w:val="a"/>
    <w:next w:val="a"/>
    <w:rsid w:val="00081AF0"/>
    <w:pPr>
      <w:keepNext/>
      <w:autoSpaceDE w:val="0"/>
      <w:autoSpaceDN w:val="0"/>
      <w:jc w:val="center"/>
      <w:outlineLvl w:val="8"/>
    </w:pPr>
    <w:rPr>
      <w:cap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1" Type="http://schemas.openxmlformats.org/officeDocument/2006/relationships/oleObject" Target="embeddings/oleObject6.bin"/><Relationship Id="rId42" Type="http://schemas.openxmlformats.org/officeDocument/2006/relationships/image" Target="media/image16.wmf"/><Relationship Id="rId63" Type="http://schemas.openxmlformats.org/officeDocument/2006/relationships/oleObject" Target="embeddings/oleObject28.bin"/><Relationship Id="rId84" Type="http://schemas.openxmlformats.org/officeDocument/2006/relationships/image" Target="media/image37.wmf"/><Relationship Id="rId138" Type="http://schemas.openxmlformats.org/officeDocument/2006/relationships/image" Target="media/image63.wmf"/><Relationship Id="rId159" Type="http://schemas.openxmlformats.org/officeDocument/2006/relationships/oleObject" Target="embeddings/oleObject77.bin"/><Relationship Id="rId170" Type="http://schemas.openxmlformats.org/officeDocument/2006/relationships/hyperlink" Target="https://e.lanbook.com/book/113944?category=918" TargetMode="External"/><Relationship Id="rId107" Type="http://schemas.openxmlformats.org/officeDocument/2006/relationships/oleObject" Target="embeddings/oleObject51.bin"/><Relationship Id="rId11" Type="http://schemas.openxmlformats.org/officeDocument/2006/relationships/oleObject" Target="embeddings/oleObject1.bin"/><Relationship Id="rId32" Type="http://schemas.openxmlformats.org/officeDocument/2006/relationships/oleObject" Target="embeddings/oleObject12.bin"/><Relationship Id="rId53" Type="http://schemas.openxmlformats.org/officeDocument/2006/relationships/oleObject" Target="embeddings/oleObject23.bin"/><Relationship Id="rId74" Type="http://schemas.openxmlformats.org/officeDocument/2006/relationships/image" Target="media/image32.wmf"/><Relationship Id="rId128" Type="http://schemas.openxmlformats.org/officeDocument/2006/relationships/image" Target="media/image58.wmf"/><Relationship Id="rId149" Type="http://schemas.openxmlformats.org/officeDocument/2006/relationships/oleObject" Target="embeddings/oleObject72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4.bin"/><Relationship Id="rId160" Type="http://schemas.openxmlformats.org/officeDocument/2006/relationships/image" Target="media/image74.wmf"/><Relationship Id="rId22" Type="http://schemas.openxmlformats.org/officeDocument/2006/relationships/image" Target="media/image7.wmf"/><Relationship Id="rId43" Type="http://schemas.openxmlformats.org/officeDocument/2006/relationships/oleObject" Target="embeddings/oleObject18.bin"/><Relationship Id="rId64" Type="http://schemas.openxmlformats.org/officeDocument/2006/relationships/image" Target="media/image27.wmf"/><Relationship Id="rId118" Type="http://schemas.openxmlformats.org/officeDocument/2006/relationships/image" Target="media/image53.wmf"/><Relationship Id="rId139" Type="http://schemas.openxmlformats.org/officeDocument/2006/relationships/oleObject" Target="embeddings/oleObject67.bin"/><Relationship Id="rId85" Type="http://schemas.openxmlformats.org/officeDocument/2006/relationships/oleObject" Target="embeddings/oleObject39.bin"/><Relationship Id="rId150" Type="http://schemas.openxmlformats.org/officeDocument/2006/relationships/image" Target="media/image69.wmf"/><Relationship Id="rId171" Type="http://schemas.openxmlformats.org/officeDocument/2006/relationships/header" Target="header3.xml"/><Relationship Id="rId12" Type="http://schemas.openxmlformats.org/officeDocument/2006/relationships/image" Target="media/image2.wmf"/><Relationship Id="rId33" Type="http://schemas.openxmlformats.org/officeDocument/2006/relationships/image" Target="media/image12.wmf"/><Relationship Id="rId108" Type="http://schemas.openxmlformats.org/officeDocument/2006/relationships/image" Target="media/image48.wmf"/><Relationship Id="rId129" Type="http://schemas.openxmlformats.org/officeDocument/2006/relationships/oleObject" Target="embeddings/oleObject62.bin"/><Relationship Id="rId54" Type="http://schemas.openxmlformats.org/officeDocument/2006/relationships/image" Target="media/image22.wmf"/><Relationship Id="rId75" Type="http://schemas.openxmlformats.org/officeDocument/2006/relationships/oleObject" Target="embeddings/oleObject34.bin"/><Relationship Id="rId96" Type="http://schemas.openxmlformats.org/officeDocument/2006/relationships/image" Target="media/image43.wmf"/><Relationship Id="rId140" Type="http://schemas.openxmlformats.org/officeDocument/2006/relationships/image" Target="media/image64.wmf"/><Relationship Id="rId161" Type="http://schemas.openxmlformats.org/officeDocument/2006/relationships/oleObject" Target="embeddings/oleObject78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10.bin"/><Relationship Id="rId49" Type="http://schemas.openxmlformats.org/officeDocument/2006/relationships/oleObject" Target="embeddings/oleObject21.bin"/><Relationship Id="rId114" Type="http://schemas.openxmlformats.org/officeDocument/2006/relationships/image" Target="media/image51.wmf"/><Relationship Id="rId119" Type="http://schemas.openxmlformats.org/officeDocument/2006/relationships/oleObject" Target="embeddings/oleObject57.bin"/><Relationship Id="rId44" Type="http://schemas.openxmlformats.org/officeDocument/2006/relationships/image" Target="media/image17.wmf"/><Relationship Id="rId60" Type="http://schemas.openxmlformats.org/officeDocument/2006/relationships/image" Target="media/image25.wmf"/><Relationship Id="rId65" Type="http://schemas.openxmlformats.org/officeDocument/2006/relationships/oleObject" Target="embeddings/oleObject29.bin"/><Relationship Id="rId81" Type="http://schemas.openxmlformats.org/officeDocument/2006/relationships/oleObject" Target="embeddings/oleObject37.bin"/><Relationship Id="rId86" Type="http://schemas.openxmlformats.org/officeDocument/2006/relationships/image" Target="media/image38.wmf"/><Relationship Id="rId130" Type="http://schemas.openxmlformats.org/officeDocument/2006/relationships/image" Target="media/image59.wmf"/><Relationship Id="rId135" Type="http://schemas.openxmlformats.org/officeDocument/2006/relationships/oleObject" Target="embeddings/oleObject65.bin"/><Relationship Id="rId151" Type="http://schemas.openxmlformats.org/officeDocument/2006/relationships/oleObject" Target="embeddings/oleObject73.bin"/><Relationship Id="rId156" Type="http://schemas.openxmlformats.org/officeDocument/2006/relationships/image" Target="media/image72.wmf"/><Relationship Id="rId172" Type="http://schemas.openxmlformats.org/officeDocument/2006/relationships/header" Target="header4.xml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39" Type="http://schemas.openxmlformats.org/officeDocument/2006/relationships/image" Target="media/image15.wmf"/><Relationship Id="rId109" Type="http://schemas.openxmlformats.org/officeDocument/2006/relationships/oleObject" Target="embeddings/oleObject52.bin"/><Relationship Id="rId34" Type="http://schemas.openxmlformats.org/officeDocument/2006/relationships/oleObject" Target="embeddings/oleObject13.bin"/><Relationship Id="rId50" Type="http://schemas.openxmlformats.org/officeDocument/2006/relationships/image" Target="media/image20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3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47.wmf"/><Relationship Id="rId120" Type="http://schemas.openxmlformats.org/officeDocument/2006/relationships/image" Target="media/image54.wmf"/><Relationship Id="rId125" Type="http://schemas.openxmlformats.org/officeDocument/2006/relationships/oleObject" Target="embeddings/oleObject60.bin"/><Relationship Id="rId141" Type="http://schemas.openxmlformats.org/officeDocument/2006/relationships/oleObject" Target="embeddings/oleObject68.bin"/><Relationship Id="rId146" Type="http://schemas.openxmlformats.org/officeDocument/2006/relationships/image" Target="media/image67.wmf"/><Relationship Id="rId167" Type="http://schemas.openxmlformats.org/officeDocument/2006/relationships/oleObject" Target="embeddings/oleObject81.bin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1.wmf"/><Relationship Id="rId162" Type="http://schemas.openxmlformats.org/officeDocument/2006/relationships/image" Target="media/image75.wmf"/><Relationship Id="rId2" Type="http://schemas.openxmlformats.org/officeDocument/2006/relationships/styles" Target="styles.xml"/><Relationship Id="rId29" Type="http://schemas.openxmlformats.org/officeDocument/2006/relationships/image" Target="media/image10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19.bin"/><Relationship Id="rId66" Type="http://schemas.openxmlformats.org/officeDocument/2006/relationships/image" Target="media/image28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49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image" Target="media/image62.wmf"/><Relationship Id="rId157" Type="http://schemas.openxmlformats.org/officeDocument/2006/relationships/oleObject" Target="embeddings/oleObject76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6.wmf"/><Relationship Id="rId152" Type="http://schemas.openxmlformats.org/officeDocument/2006/relationships/image" Target="media/image70.wmf"/><Relationship Id="rId173" Type="http://schemas.openxmlformats.org/officeDocument/2006/relationships/fontTable" Target="fontTable.xml"/><Relationship Id="rId19" Type="http://schemas.openxmlformats.org/officeDocument/2006/relationships/oleObject" Target="embeddings/oleObject5.bin"/><Relationship Id="rId14" Type="http://schemas.openxmlformats.org/officeDocument/2006/relationships/image" Target="media/image3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3.wmf"/><Relationship Id="rId56" Type="http://schemas.openxmlformats.org/officeDocument/2006/relationships/image" Target="media/image23.emf"/><Relationship Id="rId77" Type="http://schemas.openxmlformats.org/officeDocument/2006/relationships/oleObject" Target="embeddings/oleObject35.bin"/><Relationship Id="rId100" Type="http://schemas.openxmlformats.org/officeDocument/2006/relationships/image" Target="media/image45.wmf"/><Relationship Id="rId105" Type="http://schemas.openxmlformats.org/officeDocument/2006/relationships/oleObject" Target="embeddings/oleObject49.bin"/><Relationship Id="rId126" Type="http://schemas.openxmlformats.org/officeDocument/2006/relationships/image" Target="media/image57.wmf"/><Relationship Id="rId147" Type="http://schemas.openxmlformats.org/officeDocument/2006/relationships/oleObject" Target="embeddings/oleObject71.bin"/><Relationship Id="rId168" Type="http://schemas.openxmlformats.org/officeDocument/2006/relationships/image" Target="media/image78.wmf"/><Relationship Id="rId8" Type="http://schemas.openxmlformats.org/officeDocument/2006/relationships/header" Target="header1.xml"/><Relationship Id="rId51" Type="http://schemas.openxmlformats.org/officeDocument/2006/relationships/oleObject" Target="embeddings/oleObject22.bin"/><Relationship Id="rId72" Type="http://schemas.openxmlformats.org/officeDocument/2006/relationships/image" Target="media/image31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4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65.wmf"/><Relationship Id="rId163" Type="http://schemas.openxmlformats.org/officeDocument/2006/relationships/oleObject" Target="embeddings/oleObject79.bin"/><Relationship Id="rId3" Type="http://schemas.microsoft.com/office/2007/relationships/stylesWithEffects" Target="stylesWithEffects.xml"/><Relationship Id="rId25" Type="http://schemas.openxmlformats.org/officeDocument/2006/relationships/image" Target="media/image8.wmf"/><Relationship Id="rId46" Type="http://schemas.openxmlformats.org/officeDocument/2006/relationships/image" Target="media/image18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2.wmf"/><Relationship Id="rId137" Type="http://schemas.openxmlformats.org/officeDocument/2006/relationships/oleObject" Target="embeddings/oleObject66.bin"/><Relationship Id="rId158" Type="http://schemas.openxmlformats.org/officeDocument/2006/relationships/image" Target="media/image73.wmf"/><Relationship Id="rId20" Type="http://schemas.openxmlformats.org/officeDocument/2006/relationships/image" Target="media/image6.emf"/><Relationship Id="rId41" Type="http://schemas.openxmlformats.org/officeDocument/2006/relationships/oleObject" Target="embeddings/oleObject17.bin"/><Relationship Id="rId62" Type="http://schemas.openxmlformats.org/officeDocument/2006/relationships/image" Target="media/image26.wmf"/><Relationship Id="rId83" Type="http://schemas.openxmlformats.org/officeDocument/2006/relationships/oleObject" Target="embeddings/oleObject38.bin"/><Relationship Id="rId88" Type="http://schemas.openxmlformats.org/officeDocument/2006/relationships/image" Target="media/image39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0.wmf"/><Relationship Id="rId153" Type="http://schemas.openxmlformats.org/officeDocument/2006/relationships/oleObject" Target="embeddings/oleObject74.bin"/><Relationship Id="rId174" Type="http://schemas.openxmlformats.org/officeDocument/2006/relationships/theme" Target="theme/theme1.xml"/><Relationship Id="rId15" Type="http://schemas.openxmlformats.org/officeDocument/2006/relationships/oleObject" Target="embeddings/oleObject3.bin"/><Relationship Id="rId36" Type="http://schemas.openxmlformats.org/officeDocument/2006/relationships/oleObject" Target="embeddings/oleObject14.bin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50.bin"/><Relationship Id="rId127" Type="http://schemas.openxmlformats.org/officeDocument/2006/relationships/oleObject" Target="embeddings/oleObject61.bin"/><Relationship Id="rId10" Type="http://schemas.openxmlformats.org/officeDocument/2006/relationships/image" Target="media/image1.emf"/><Relationship Id="rId31" Type="http://schemas.openxmlformats.org/officeDocument/2006/relationships/image" Target="media/image11.wmf"/><Relationship Id="rId52" Type="http://schemas.openxmlformats.org/officeDocument/2006/relationships/image" Target="media/image21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4.wmf"/><Relationship Id="rId94" Type="http://schemas.openxmlformats.org/officeDocument/2006/relationships/image" Target="media/image42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5.wmf"/><Relationship Id="rId143" Type="http://schemas.openxmlformats.org/officeDocument/2006/relationships/oleObject" Target="embeddings/oleObject69.bin"/><Relationship Id="rId148" Type="http://schemas.openxmlformats.org/officeDocument/2006/relationships/image" Target="media/image68.wmf"/><Relationship Id="rId164" Type="http://schemas.openxmlformats.org/officeDocument/2006/relationships/image" Target="media/image76.wmf"/><Relationship Id="rId169" Type="http://schemas.openxmlformats.org/officeDocument/2006/relationships/oleObject" Target="embeddings/oleObject82.bin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26" Type="http://schemas.openxmlformats.org/officeDocument/2006/relationships/oleObject" Target="embeddings/oleObject9.bin"/><Relationship Id="rId47" Type="http://schemas.openxmlformats.org/officeDocument/2006/relationships/oleObject" Target="embeddings/oleObject20.bin"/><Relationship Id="rId68" Type="http://schemas.openxmlformats.org/officeDocument/2006/relationships/image" Target="media/image29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0.wmf"/><Relationship Id="rId133" Type="http://schemas.openxmlformats.org/officeDocument/2006/relationships/oleObject" Target="embeddings/oleObject64.bin"/><Relationship Id="rId154" Type="http://schemas.openxmlformats.org/officeDocument/2006/relationships/image" Target="media/image71.wmf"/><Relationship Id="rId16" Type="http://schemas.openxmlformats.org/officeDocument/2006/relationships/image" Target="media/image4.wmf"/><Relationship Id="rId37" Type="http://schemas.openxmlformats.org/officeDocument/2006/relationships/image" Target="media/image14.wmf"/><Relationship Id="rId58" Type="http://schemas.openxmlformats.org/officeDocument/2006/relationships/image" Target="media/image24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6.wmf"/><Relationship Id="rId123" Type="http://schemas.openxmlformats.org/officeDocument/2006/relationships/oleObject" Target="embeddings/oleObject59.bin"/><Relationship Id="rId144" Type="http://schemas.openxmlformats.org/officeDocument/2006/relationships/image" Target="media/image66.wmf"/><Relationship Id="rId90" Type="http://schemas.openxmlformats.org/officeDocument/2006/relationships/image" Target="media/image40.wmf"/><Relationship Id="rId165" Type="http://schemas.openxmlformats.org/officeDocument/2006/relationships/oleObject" Target="embeddings/oleObject80.bin"/><Relationship Id="rId27" Type="http://schemas.openxmlformats.org/officeDocument/2006/relationships/image" Target="media/image9.wmf"/><Relationship Id="rId48" Type="http://schemas.openxmlformats.org/officeDocument/2006/relationships/image" Target="media/image19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4.bin"/><Relationship Id="rId134" Type="http://schemas.openxmlformats.org/officeDocument/2006/relationships/image" Target="media/image61.wmf"/><Relationship Id="rId80" Type="http://schemas.openxmlformats.org/officeDocument/2006/relationships/image" Target="media/image35.wmf"/><Relationship Id="rId155" Type="http://schemas.openxmlformats.org/officeDocument/2006/relationships/oleObject" Target="embeddings/oleObject75.bin"/><Relationship Id="rId17" Type="http://schemas.openxmlformats.org/officeDocument/2006/relationships/oleObject" Target="embeddings/oleObject4.bin"/><Relationship Id="rId38" Type="http://schemas.openxmlformats.org/officeDocument/2006/relationships/oleObject" Target="embeddings/oleObject15.bin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24" Type="http://schemas.openxmlformats.org/officeDocument/2006/relationships/image" Target="media/image56.wmf"/><Relationship Id="rId70" Type="http://schemas.openxmlformats.org/officeDocument/2006/relationships/image" Target="media/image30.wmf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70.bin"/><Relationship Id="rId166" Type="http://schemas.openxmlformats.org/officeDocument/2006/relationships/image" Target="media/image7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14</Pages>
  <Words>2050</Words>
  <Characters>11689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</vt:lpstr>
    </vt:vector>
  </TitlesOfParts>
  <Company>SPecialiST RePack</Company>
  <LinksUpToDate>false</LinksUpToDate>
  <CharactersWithSpaces>13712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alexey</dc:creator>
  <cp:lastModifiedBy>user</cp:lastModifiedBy>
  <cp:revision>12</cp:revision>
  <cp:lastPrinted>2014-08-28T02:55:00Z</cp:lastPrinted>
  <dcterms:created xsi:type="dcterms:W3CDTF">2020-01-27T00:40:00Z</dcterms:created>
  <dcterms:modified xsi:type="dcterms:W3CDTF">2020-03-27T02:45:00Z</dcterms:modified>
</cp:coreProperties>
</file>